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60" w:rsidRPr="00701ADE" w:rsidRDefault="00D73860" w:rsidP="00701ADE">
      <w:pPr>
        <w:spacing w:after="0" w:line="240" w:lineRule="auto"/>
        <w:ind w:firstLine="567"/>
        <w:jc w:val="center"/>
        <w:rPr>
          <w:rFonts w:ascii="Times New Roman" w:hAnsi="Times New Roman"/>
          <w:b/>
          <w:sz w:val="24"/>
          <w:szCs w:val="24"/>
        </w:rPr>
      </w:pPr>
    </w:p>
    <w:p w:rsidR="006B060A" w:rsidRPr="00C54C92" w:rsidRDefault="006B060A" w:rsidP="00701ADE">
      <w:pPr>
        <w:spacing w:after="0" w:line="240" w:lineRule="auto"/>
        <w:jc w:val="center"/>
        <w:rPr>
          <w:rFonts w:ascii="Times New Roman" w:hAnsi="Times New Roman"/>
          <w:b/>
          <w:sz w:val="24"/>
          <w:szCs w:val="24"/>
        </w:rPr>
      </w:pPr>
      <w:r w:rsidRPr="00C54C92">
        <w:rPr>
          <w:rFonts w:ascii="Times New Roman" w:hAnsi="Times New Roman"/>
          <w:b/>
          <w:sz w:val="24"/>
          <w:szCs w:val="24"/>
        </w:rPr>
        <w:t>О Т Ч Е Т</w:t>
      </w:r>
    </w:p>
    <w:p w:rsidR="006B060A" w:rsidRPr="00C54C92" w:rsidRDefault="006B060A" w:rsidP="00701ADE">
      <w:pPr>
        <w:spacing w:after="0" w:line="240" w:lineRule="auto"/>
        <w:jc w:val="center"/>
        <w:rPr>
          <w:rFonts w:ascii="Times New Roman" w:hAnsi="Times New Roman"/>
          <w:b/>
          <w:sz w:val="24"/>
          <w:szCs w:val="24"/>
        </w:rPr>
      </w:pPr>
      <w:r w:rsidRPr="00C54C92">
        <w:rPr>
          <w:rFonts w:ascii="Times New Roman" w:hAnsi="Times New Roman"/>
          <w:b/>
          <w:sz w:val="24"/>
          <w:szCs w:val="24"/>
        </w:rPr>
        <w:t>Главы МО «</w:t>
      </w:r>
      <w:proofErr w:type="spellStart"/>
      <w:r w:rsidRPr="00C54C92">
        <w:rPr>
          <w:rFonts w:ascii="Times New Roman" w:hAnsi="Times New Roman"/>
          <w:b/>
          <w:sz w:val="24"/>
          <w:szCs w:val="24"/>
        </w:rPr>
        <w:t>Баунтовский</w:t>
      </w:r>
      <w:proofErr w:type="spellEnd"/>
      <w:r w:rsidRPr="00C54C92">
        <w:rPr>
          <w:rFonts w:ascii="Times New Roman" w:hAnsi="Times New Roman"/>
          <w:b/>
          <w:sz w:val="24"/>
          <w:szCs w:val="24"/>
        </w:rPr>
        <w:t xml:space="preserve"> эвенкийский район» о результатах деятельности местной администрации и иных подведомственных главе муниципального района органов местного самоуправления за 2021 год</w:t>
      </w:r>
    </w:p>
    <w:p w:rsidR="006B060A" w:rsidRPr="00C54C92" w:rsidRDefault="006B060A" w:rsidP="00701ADE">
      <w:pPr>
        <w:spacing w:after="0" w:line="240" w:lineRule="auto"/>
        <w:jc w:val="center"/>
        <w:rPr>
          <w:rFonts w:ascii="Times New Roman" w:hAnsi="Times New Roman"/>
          <w:b/>
          <w:sz w:val="24"/>
          <w:szCs w:val="24"/>
        </w:rPr>
      </w:pPr>
    </w:p>
    <w:p w:rsidR="006B060A" w:rsidRPr="00C54C92" w:rsidRDefault="006B060A" w:rsidP="00701ADE">
      <w:pPr>
        <w:spacing w:after="0" w:line="240" w:lineRule="auto"/>
        <w:jc w:val="center"/>
        <w:rPr>
          <w:rFonts w:ascii="Times New Roman" w:hAnsi="Times New Roman"/>
          <w:b/>
          <w:sz w:val="24"/>
          <w:szCs w:val="24"/>
        </w:rPr>
      </w:pPr>
      <w:r w:rsidRPr="00C54C92">
        <w:rPr>
          <w:rFonts w:ascii="Times New Roman" w:hAnsi="Times New Roman"/>
          <w:b/>
          <w:sz w:val="24"/>
          <w:szCs w:val="24"/>
        </w:rPr>
        <w:t>Уважаемые депутаты!</w:t>
      </w:r>
    </w:p>
    <w:p w:rsidR="006B060A" w:rsidRPr="00C54C92" w:rsidRDefault="006B060A" w:rsidP="00701ADE">
      <w:pPr>
        <w:spacing w:after="0" w:line="240" w:lineRule="auto"/>
        <w:jc w:val="center"/>
        <w:rPr>
          <w:rFonts w:ascii="Times New Roman" w:hAnsi="Times New Roman"/>
          <w:b/>
          <w:sz w:val="24"/>
          <w:szCs w:val="24"/>
        </w:rPr>
      </w:pPr>
      <w:r w:rsidRPr="00C54C92">
        <w:rPr>
          <w:rFonts w:ascii="Times New Roman" w:hAnsi="Times New Roman"/>
          <w:b/>
          <w:sz w:val="24"/>
          <w:szCs w:val="24"/>
        </w:rPr>
        <w:t>Уважаемые приглашенные!</w:t>
      </w:r>
    </w:p>
    <w:p w:rsidR="006B060A" w:rsidRPr="00C54C92" w:rsidRDefault="006B060A" w:rsidP="00701ADE">
      <w:pPr>
        <w:spacing w:after="0" w:line="240" w:lineRule="auto"/>
        <w:jc w:val="right"/>
        <w:rPr>
          <w:rFonts w:ascii="Times New Roman" w:hAnsi="Times New Roman"/>
          <w:b/>
          <w:sz w:val="16"/>
          <w:szCs w:val="16"/>
        </w:rPr>
      </w:pPr>
    </w:p>
    <w:p w:rsidR="006B060A" w:rsidRPr="00C54C92" w:rsidRDefault="006B060A" w:rsidP="00701ADE">
      <w:pPr>
        <w:spacing w:after="0" w:line="240" w:lineRule="auto"/>
        <w:ind w:firstLine="709"/>
        <w:jc w:val="both"/>
        <w:rPr>
          <w:rFonts w:ascii="Times New Roman" w:hAnsi="Times New Roman"/>
          <w:b/>
          <w:sz w:val="24"/>
          <w:szCs w:val="24"/>
        </w:rPr>
      </w:pPr>
      <w:r w:rsidRPr="00C54C92">
        <w:rPr>
          <w:rFonts w:ascii="Times New Roman" w:hAnsi="Times New Roman"/>
          <w:sz w:val="24"/>
          <w:szCs w:val="24"/>
        </w:rPr>
        <w:t xml:space="preserve">Работа органов местного самоуправления в 2021 году была направлена  на выполнение возложенных полномочий в соответствии со 131 Федеральным законом «Об общих принципах организации местного самоуправления в Российской Федерации», Уставом и с учетом задач обозначенных Правительством  Российской Федерации, Правительством Республики  Бурятия. </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 xml:space="preserve">Стоит отметить неординарные условия работы, продиктованные пандемией новой </w:t>
      </w:r>
      <w:proofErr w:type="spellStart"/>
      <w:r w:rsidRPr="00C54C92">
        <w:rPr>
          <w:rFonts w:ascii="Times New Roman" w:hAnsi="Times New Roman"/>
          <w:sz w:val="24"/>
          <w:szCs w:val="24"/>
        </w:rPr>
        <w:t>коронавирусной</w:t>
      </w:r>
      <w:proofErr w:type="spellEnd"/>
      <w:r w:rsidRPr="00C54C92">
        <w:rPr>
          <w:rFonts w:ascii="Times New Roman" w:hAnsi="Times New Roman"/>
          <w:sz w:val="24"/>
          <w:szCs w:val="24"/>
        </w:rPr>
        <w:t xml:space="preserve"> инфекции, в которых, с одной стороны, надо было восстанавливать </w:t>
      </w:r>
      <w:proofErr w:type="gramStart"/>
      <w:r w:rsidRPr="00C54C92">
        <w:rPr>
          <w:rFonts w:ascii="Times New Roman" w:hAnsi="Times New Roman"/>
          <w:sz w:val="24"/>
          <w:szCs w:val="24"/>
        </w:rPr>
        <w:t>экономические и социальные процессы</w:t>
      </w:r>
      <w:proofErr w:type="gramEnd"/>
      <w:r w:rsidRPr="00C54C92">
        <w:rPr>
          <w:rFonts w:ascii="Times New Roman" w:hAnsi="Times New Roman"/>
          <w:sz w:val="24"/>
          <w:szCs w:val="24"/>
        </w:rPr>
        <w:t>, а с другой, соблюдать «</w:t>
      </w:r>
      <w:proofErr w:type="spellStart"/>
      <w:r w:rsidRPr="00C54C92">
        <w:rPr>
          <w:rFonts w:ascii="Times New Roman" w:hAnsi="Times New Roman"/>
          <w:sz w:val="24"/>
          <w:szCs w:val="24"/>
        </w:rPr>
        <w:t>антиковидные</w:t>
      </w:r>
      <w:proofErr w:type="spellEnd"/>
      <w:r w:rsidRPr="00C54C92">
        <w:rPr>
          <w:rFonts w:ascii="Times New Roman" w:hAnsi="Times New Roman"/>
          <w:sz w:val="24"/>
          <w:szCs w:val="24"/>
        </w:rPr>
        <w:t>» ограничения.</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Основными направлениями деятельности являлись реализация национальных проектов, совершенствование инфраструктуры, исполнение муниципальных программ по широкому спектру вопросов местного значения.</w:t>
      </w:r>
    </w:p>
    <w:p w:rsidR="006B060A" w:rsidRPr="00C54C92" w:rsidRDefault="006B060A"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В первую очередь согласно структуре отчета, представляется информация по экономическим и финансовым показателям.</w:t>
      </w:r>
    </w:p>
    <w:p w:rsidR="006B060A" w:rsidRPr="00C54C92" w:rsidRDefault="006B060A" w:rsidP="00701ADE">
      <w:pPr>
        <w:spacing w:after="0" w:line="240" w:lineRule="auto"/>
        <w:ind w:firstLine="567"/>
        <w:jc w:val="both"/>
        <w:rPr>
          <w:rFonts w:ascii="Times New Roman" w:hAnsi="Times New Roman"/>
          <w:sz w:val="16"/>
          <w:szCs w:val="16"/>
        </w:rPr>
      </w:pPr>
    </w:p>
    <w:p w:rsidR="006B060A" w:rsidRPr="00C54C92" w:rsidRDefault="006B060A" w:rsidP="00C54C92">
      <w:pPr>
        <w:tabs>
          <w:tab w:val="left" w:pos="9166"/>
        </w:tabs>
        <w:spacing w:after="0" w:line="240" w:lineRule="auto"/>
        <w:ind w:firstLine="567"/>
        <w:jc w:val="center"/>
        <w:rPr>
          <w:rFonts w:ascii="Times New Roman" w:hAnsi="Times New Roman"/>
          <w:sz w:val="24"/>
          <w:szCs w:val="24"/>
        </w:rPr>
      </w:pPr>
      <w:r w:rsidRPr="00C54C92">
        <w:rPr>
          <w:rFonts w:ascii="Times New Roman" w:hAnsi="Times New Roman"/>
          <w:b/>
          <w:sz w:val="24"/>
          <w:szCs w:val="24"/>
        </w:rPr>
        <w:t>Раздел 1.</w:t>
      </w:r>
    </w:p>
    <w:p w:rsidR="006B060A" w:rsidRPr="00C54C92" w:rsidRDefault="006B060A" w:rsidP="00701ADE">
      <w:pPr>
        <w:spacing w:after="0" w:line="240" w:lineRule="auto"/>
        <w:ind w:firstLine="567"/>
        <w:jc w:val="both"/>
        <w:rPr>
          <w:rFonts w:ascii="Times New Roman" w:hAnsi="Times New Roman"/>
          <w:b/>
          <w:sz w:val="24"/>
          <w:szCs w:val="24"/>
        </w:rPr>
      </w:pPr>
      <w:r w:rsidRPr="00C54C92">
        <w:rPr>
          <w:rFonts w:ascii="Times New Roman" w:hAnsi="Times New Roman"/>
          <w:b/>
          <w:sz w:val="24"/>
          <w:szCs w:val="24"/>
        </w:rPr>
        <w:t>Краткая характеристика социально – экономического положения, основные направления деятельности, динамика развития экономики и социальной сферы 2021 года по сравнению с предыдущим 2020годом;</w:t>
      </w:r>
    </w:p>
    <w:p w:rsidR="006B060A" w:rsidRPr="00C54C92" w:rsidRDefault="006B060A" w:rsidP="00701ADE">
      <w:pPr>
        <w:spacing w:after="0" w:line="240" w:lineRule="auto"/>
        <w:ind w:firstLine="567"/>
        <w:jc w:val="both"/>
        <w:rPr>
          <w:rFonts w:ascii="Times New Roman" w:hAnsi="Times New Roman"/>
          <w:b/>
          <w:sz w:val="24"/>
          <w:szCs w:val="24"/>
        </w:rPr>
      </w:pPr>
    </w:p>
    <w:p w:rsidR="006B060A" w:rsidRPr="00C54C92" w:rsidRDefault="006B060A" w:rsidP="00701ADE">
      <w:pPr>
        <w:spacing w:after="0" w:line="240" w:lineRule="auto"/>
        <w:ind w:firstLine="567"/>
        <w:jc w:val="center"/>
        <w:rPr>
          <w:rFonts w:ascii="Times New Roman" w:hAnsi="Times New Roman"/>
          <w:b/>
          <w:sz w:val="24"/>
          <w:szCs w:val="24"/>
        </w:rPr>
      </w:pPr>
      <w:r w:rsidRPr="00C54C92">
        <w:rPr>
          <w:rFonts w:ascii="Times New Roman" w:hAnsi="Times New Roman"/>
          <w:b/>
          <w:sz w:val="24"/>
          <w:szCs w:val="24"/>
        </w:rPr>
        <w:t>Общая характеристика экономики</w:t>
      </w:r>
    </w:p>
    <w:p w:rsidR="006B060A" w:rsidRPr="00C54C92" w:rsidRDefault="006B060A"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Добывающая промышленность остается ключевой составляющей в экономике </w:t>
      </w:r>
      <w:proofErr w:type="spellStart"/>
      <w:r w:rsidRPr="00C54C92">
        <w:rPr>
          <w:rFonts w:ascii="Times New Roman" w:hAnsi="Times New Roman"/>
          <w:sz w:val="24"/>
          <w:szCs w:val="24"/>
        </w:rPr>
        <w:t>Баунтовского</w:t>
      </w:r>
      <w:proofErr w:type="spellEnd"/>
      <w:r w:rsidRPr="00C54C92">
        <w:rPr>
          <w:rFonts w:ascii="Times New Roman" w:hAnsi="Times New Roman"/>
          <w:sz w:val="24"/>
          <w:szCs w:val="24"/>
        </w:rPr>
        <w:t xml:space="preserve"> района. Большая часть налоговых поступлений приходится от предприятий, добывающих уран, золото, нефрит.   </w:t>
      </w:r>
    </w:p>
    <w:p w:rsidR="006B060A" w:rsidRPr="00C54C92" w:rsidRDefault="006B060A"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Производственно-экономическую деятельность в районе осуществляют 350 предприятий и учреждений.</w:t>
      </w:r>
    </w:p>
    <w:p w:rsidR="006B060A" w:rsidRPr="00C54C92" w:rsidRDefault="006B060A" w:rsidP="00701ADE">
      <w:pPr>
        <w:spacing w:after="0" w:line="240" w:lineRule="auto"/>
        <w:rPr>
          <w:rFonts w:ascii="Times New Roman" w:hAnsi="Times New Roman"/>
          <w:sz w:val="16"/>
          <w:szCs w:val="16"/>
        </w:rPr>
      </w:pPr>
    </w:p>
    <w:p w:rsidR="006B060A" w:rsidRPr="00C54C92" w:rsidRDefault="006B060A" w:rsidP="001F105C">
      <w:pPr>
        <w:spacing w:after="0" w:line="240" w:lineRule="auto"/>
        <w:jc w:val="center"/>
        <w:rPr>
          <w:rFonts w:ascii="Times New Roman" w:hAnsi="Times New Roman"/>
          <w:b/>
          <w:sz w:val="24"/>
          <w:szCs w:val="24"/>
        </w:rPr>
      </w:pPr>
      <w:r w:rsidRPr="00C54C92">
        <w:rPr>
          <w:rFonts w:ascii="Times New Roman" w:hAnsi="Times New Roman"/>
          <w:b/>
          <w:sz w:val="24"/>
          <w:szCs w:val="24"/>
        </w:rPr>
        <w:t>Демография</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К сожалению, в районе сохраняется проблема снижения численности населения, в том числе трудоспособного, идет спад рождаемости и отток населения за пределы района.</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Так, по состоянию на 1 января 2022 года общая численность населения района составила 8332человека, что меньше уровня 2020 года на 122 человека.</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Помимо этого необходимо отметить о превышении уровня смертности над рождаемость</w:t>
      </w:r>
      <w:proofErr w:type="gramStart"/>
      <w:r w:rsidRPr="00C54C92">
        <w:rPr>
          <w:rFonts w:ascii="Times New Roman" w:hAnsi="Times New Roman"/>
          <w:sz w:val="24"/>
          <w:szCs w:val="24"/>
        </w:rPr>
        <w:t>ю–</w:t>
      </w:r>
      <w:proofErr w:type="gramEnd"/>
      <w:r w:rsidRPr="00C54C92">
        <w:rPr>
          <w:rFonts w:ascii="Times New Roman" w:hAnsi="Times New Roman"/>
          <w:sz w:val="24"/>
          <w:szCs w:val="24"/>
        </w:rPr>
        <w:t xml:space="preserve"> родилось 84 человека, умерло 112 человек.</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В период с января по декабрь прошлого года число прибывших составило 82 человека, число выбывших 187 человек, миграционная убыль составила 105 человек.</w:t>
      </w:r>
    </w:p>
    <w:p w:rsidR="006B060A" w:rsidRPr="00C54C92" w:rsidRDefault="006B060A" w:rsidP="00701ADE">
      <w:pPr>
        <w:tabs>
          <w:tab w:val="left" w:pos="9103"/>
        </w:tabs>
        <w:spacing w:after="0" w:line="240" w:lineRule="auto"/>
        <w:jc w:val="center"/>
        <w:rPr>
          <w:rFonts w:ascii="Times New Roman" w:hAnsi="Times New Roman"/>
          <w:sz w:val="16"/>
          <w:szCs w:val="16"/>
        </w:rPr>
      </w:pPr>
    </w:p>
    <w:p w:rsidR="006B060A" w:rsidRPr="00C54C92" w:rsidRDefault="006B060A" w:rsidP="001F105C">
      <w:pPr>
        <w:tabs>
          <w:tab w:val="left" w:pos="9103"/>
        </w:tabs>
        <w:spacing w:after="0" w:line="240" w:lineRule="auto"/>
        <w:jc w:val="center"/>
        <w:rPr>
          <w:rFonts w:ascii="Times New Roman" w:hAnsi="Times New Roman"/>
          <w:b/>
          <w:sz w:val="24"/>
          <w:szCs w:val="24"/>
        </w:rPr>
      </w:pPr>
      <w:r w:rsidRPr="00C54C92">
        <w:rPr>
          <w:rFonts w:ascii="Times New Roman" w:hAnsi="Times New Roman"/>
          <w:b/>
          <w:sz w:val="24"/>
          <w:szCs w:val="24"/>
        </w:rPr>
        <w:t>Инвестиции</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Привлечение инвестиций является одним из важнейших факторов роста экономики, который напрямую влияет на увеличение налоговых поступлений в бюджет, созданию новых рабочих мест, а также на уровень и качество жизни.</w:t>
      </w:r>
      <w:r w:rsidR="00701ADE" w:rsidRPr="00C54C92">
        <w:rPr>
          <w:rFonts w:ascii="Times New Roman" w:hAnsi="Times New Roman"/>
          <w:sz w:val="24"/>
          <w:szCs w:val="24"/>
        </w:rPr>
        <w:t xml:space="preserve"> </w:t>
      </w:r>
      <w:r w:rsidRPr="00C54C92">
        <w:rPr>
          <w:rFonts w:ascii="Times New Roman" w:hAnsi="Times New Roman"/>
          <w:sz w:val="24"/>
          <w:szCs w:val="24"/>
        </w:rPr>
        <w:t>Источниками для инвестиций на территории района являются средства бюджетов всех уровней, собственные средства предприятий и организаций, а также средства субъектов малого предпринимательства.</w:t>
      </w:r>
      <w:r w:rsidR="00701ADE" w:rsidRPr="00C54C92">
        <w:rPr>
          <w:rFonts w:ascii="Times New Roman" w:hAnsi="Times New Roman"/>
          <w:sz w:val="24"/>
          <w:szCs w:val="24"/>
        </w:rPr>
        <w:t xml:space="preserve"> </w:t>
      </w:r>
      <w:r w:rsidRPr="00C54C92">
        <w:rPr>
          <w:rFonts w:ascii="Times New Roman" w:hAnsi="Times New Roman"/>
          <w:sz w:val="24"/>
          <w:szCs w:val="24"/>
        </w:rPr>
        <w:t>Так, объем инвестиций в основной капитал за</w:t>
      </w:r>
      <w:r w:rsidR="00701ADE" w:rsidRPr="00C54C92">
        <w:rPr>
          <w:rFonts w:ascii="Times New Roman" w:hAnsi="Times New Roman"/>
          <w:sz w:val="24"/>
          <w:szCs w:val="24"/>
        </w:rPr>
        <w:t xml:space="preserve"> </w:t>
      </w:r>
      <w:r w:rsidRPr="00C54C92">
        <w:rPr>
          <w:rFonts w:ascii="Times New Roman" w:hAnsi="Times New Roman"/>
          <w:sz w:val="24"/>
          <w:szCs w:val="24"/>
        </w:rPr>
        <w:t>счет всех источников финансирования составил 3908,8 млн. руб. или 249,8 % к аналогичному периоду 2020 года, в том числе бюджетные инвестиции – 38,2 млн. руб. или менее 1% от общего объема.</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lastRenderedPageBreak/>
        <w:t>Структура инвестиций по видам экономической деятельности по сравнению с 2020 годом не изменилась: основную долю в структуре инвестиций по видам экономической деятельности занимают инвестиции по добыче полезных ископаемых, направленные на разработку урановых месторождений АО «</w:t>
      </w:r>
      <w:proofErr w:type="spellStart"/>
      <w:r w:rsidRPr="00C54C92">
        <w:rPr>
          <w:rFonts w:ascii="Times New Roman" w:hAnsi="Times New Roman"/>
          <w:sz w:val="24"/>
          <w:szCs w:val="24"/>
        </w:rPr>
        <w:t>Хиагда</w:t>
      </w:r>
      <w:proofErr w:type="spellEnd"/>
      <w:r w:rsidRPr="00C54C92">
        <w:rPr>
          <w:rFonts w:ascii="Times New Roman" w:hAnsi="Times New Roman"/>
          <w:sz w:val="24"/>
          <w:szCs w:val="24"/>
        </w:rPr>
        <w:t>».</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Благодаря активной инвестиционной деятельности объем инвестиций в основной капитал в расчете на 1 жителя района по сравнению с 2020 годом увеличился на 284,0 тыс. рублей и составил 469,1 тыс. руб.</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В целях ознакомления с достигнутыми результатами представляем вам информацию в сфере финансов.</w:t>
      </w:r>
    </w:p>
    <w:p w:rsidR="006B060A" w:rsidRPr="00C54C92" w:rsidRDefault="006B060A" w:rsidP="00701ADE">
      <w:pPr>
        <w:spacing w:after="0" w:line="240" w:lineRule="auto"/>
        <w:jc w:val="both"/>
        <w:rPr>
          <w:rFonts w:ascii="Times New Roman" w:hAnsi="Times New Roman"/>
          <w:sz w:val="16"/>
          <w:szCs w:val="16"/>
        </w:rPr>
      </w:pPr>
    </w:p>
    <w:p w:rsidR="006B060A" w:rsidRPr="00C54C92" w:rsidRDefault="00950099" w:rsidP="001F105C">
      <w:pPr>
        <w:spacing w:after="0" w:line="240" w:lineRule="auto"/>
        <w:jc w:val="center"/>
        <w:rPr>
          <w:rFonts w:ascii="Times New Roman" w:hAnsi="Times New Roman"/>
          <w:b/>
          <w:sz w:val="24"/>
          <w:szCs w:val="24"/>
        </w:rPr>
      </w:pPr>
      <w:r w:rsidRPr="00C54C92">
        <w:rPr>
          <w:rFonts w:ascii="Times New Roman" w:hAnsi="Times New Roman"/>
          <w:b/>
          <w:sz w:val="24"/>
          <w:szCs w:val="24"/>
        </w:rPr>
        <w:t>Финансы</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По итогам 2021 года в консолидированный бюджет муниципального образования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поступило налоговых и неналоговых доходов в сумме 308 318,4 тыс. руб. или 135,2% к первоначальному прогнозу в размере 228 009,6 тыс. руб. Таким образом, дополнительные доходы составили 80 308,84 тыс. руб. </w:t>
      </w:r>
    </w:p>
    <w:p w:rsidR="006B060A" w:rsidRPr="00C54C92" w:rsidRDefault="006B060A" w:rsidP="00701ADE">
      <w:pPr>
        <w:spacing w:after="0" w:line="240" w:lineRule="auto"/>
        <w:ind w:firstLine="709"/>
        <w:jc w:val="both"/>
        <w:rPr>
          <w:rFonts w:ascii="Times New Roman" w:hAnsi="Times New Roman"/>
          <w:color w:val="000000"/>
          <w:sz w:val="24"/>
          <w:szCs w:val="24"/>
        </w:rPr>
      </w:pPr>
      <w:r w:rsidRPr="00C54C92">
        <w:rPr>
          <w:rFonts w:ascii="Times New Roman" w:hAnsi="Times New Roman"/>
          <w:color w:val="000000"/>
          <w:sz w:val="24"/>
          <w:szCs w:val="24"/>
        </w:rPr>
        <w:t xml:space="preserve">Наибольшая часть доходов бюджета сформирована за счет налога на доходы физических лиц, доля которого составляет 90,3 % или 278 364,3 </w:t>
      </w:r>
      <w:proofErr w:type="spellStart"/>
      <w:r w:rsidRPr="00C54C92">
        <w:rPr>
          <w:rFonts w:ascii="Times New Roman" w:hAnsi="Times New Roman"/>
          <w:color w:val="000000"/>
          <w:sz w:val="24"/>
          <w:szCs w:val="24"/>
        </w:rPr>
        <w:t>тыс</w:t>
      </w:r>
      <w:proofErr w:type="gramStart"/>
      <w:r w:rsidRPr="00C54C92">
        <w:rPr>
          <w:rFonts w:ascii="Times New Roman" w:hAnsi="Times New Roman"/>
          <w:color w:val="000000"/>
          <w:sz w:val="24"/>
          <w:szCs w:val="24"/>
        </w:rPr>
        <w:t>.р</w:t>
      </w:r>
      <w:proofErr w:type="gramEnd"/>
      <w:r w:rsidRPr="00C54C92">
        <w:rPr>
          <w:rFonts w:ascii="Times New Roman" w:hAnsi="Times New Roman"/>
          <w:color w:val="000000"/>
          <w:sz w:val="24"/>
          <w:szCs w:val="24"/>
        </w:rPr>
        <w:t>уб</w:t>
      </w:r>
      <w:proofErr w:type="spellEnd"/>
      <w:r w:rsidRPr="00C54C92">
        <w:rPr>
          <w:rFonts w:ascii="Times New Roman" w:hAnsi="Times New Roman"/>
          <w:color w:val="000000"/>
          <w:sz w:val="24"/>
          <w:szCs w:val="24"/>
        </w:rPr>
        <w:t>. Исполнение к первоначальному прогнозу по НДФЛ составило 134,2%.</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color w:val="000000"/>
          <w:sz w:val="24"/>
          <w:szCs w:val="24"/>
        </w:rPr>
        <w:t xml:space="preserve">Объем поступлений межбюджетных трансфертов составило 446 573,7 </w:t>
      </w:r>
      <w:proofErr w:type="spellStart"/>
      <w:r w:rsidRPr="00C54C92">
        <w:rPr>
          <w:rFonts w:ascii="Times New Roman" w:hAnsi="Times New Roman"/>
          <w:color w:val="000000"/>
          <w:sz w:val="24"/>
          <w:szCs w:val="24"/>
        </w:rPr>
        <w:t>тыс</w:t>
      </w:r>
      <w:proofErr w:type="gramStart"/>
      <w:r w:rsidRPr="00C54C92">
        <w:rPr>
          <w:rFonts w:ascii="Times New Roman" w:hAnsi="Times New Roman"/>
          <w:color w:val="000000"/>
          <w:sz w:val="24"/>
          <w:szCs w:val="24"/>
        </w:rPr>
        <w:t>.р</w:t>
      </w:r>
      <w:proofErr w:type="gramEnd"/>
      <w:r w:rsidRPr="00C54C92">
        <w:rPr>
          <w:rFonts w:ascii="Times New Roman" w:hAnsi="Times New Roman"/>
          <w:color w:val="000000"/>
          <w:sz w:val="24"/>
          <w:szCs w:val="24"/>
        </w:rPr>
        <w:t>уб</w:t>
      </w:r>
      <w:proofErr w:type="spellEnd"/>
      <w:r w:rsidRPr="00C54C92">
        <w:rPr>
          <w:rFonts w:ascii="Times New Roman" w:hAnsi="Times New Roman"/>
          <w:color w:val="000000"/>
          <w:sz w:val="24"/>
          <w:szCs w:val="24"/>
        </w:rPr>
        <w:t xml:space="preserve">. или 98,8 % к утвержденному назначению. </w:t>
      </w:r>
    </w:p>
    <w:p w:rsidR="006B060A" w:rsidRPr="00C54C92" w:rsidRDefault="006B060A" w:rsidP="00701ADE">
      <w:pPr>
        <w:spacing w:after="0" w:line="240" w:lineRule="auto"/>
        <w:ind w:firstLine="709"/>
        <w:jc w:val="both"/>
        <w:rPr>
          <w:rFonts w:ascii="Times New Roman" w:hAnsi="Times New Roman"/>
          <w:color w:val="000000"/>
          <w:sz w:val="24"/>
          <w:szCs w:val="24"/>
        </w:rPr>
      </w:pPr>
      <w:r w:rsidRPr="00C54C92">
        <w:rPr>
          <w:rFonts w:ascii="Times New Roman" w:hAnsi="Times New Roman"/>
          <w:color w:val="000000"/>
          <w:sz w:val="24"/>
          <w:szCs w:val="24"/>
        </w:rPr>
        <w:t>Кассовые расходы исполнены в объеме 785258,5 тыс. рублей или 96,7% к уточненной сводной бюджетной росписи.</w:t>
      </w:r>
    </w:p>
    <w:p w:rsidR="006B060A" w:rsidRPr="00C54C92" w:rsidRDefault="006B060A" w:rsidP="00701ADE">
      <w:pPr>
        <w:spacing w:after="0" w:line="240" w:lineRule="auto"/>
        <w:ind w:firstLine="709"/>
        <w:jc w:val="both"/>
        <w:rPr>
          <w:rFonts w:ascii="Times New Roman" w:hAnsi="Times New Roman"/>
          <w:b/>
          <w:sz w:val="24"/>
          <w:szCs w:val="24"/>
        </w:rPr>
      </w:pPr>
      <w:r w:rsidRPr="00C54C92">
        <w:rPr>
          <w:rFonts w:ascii="Times New Roman" w:hAnsi="Times New Roman"/>
          <w:sz w:val="24"/>
          <w:szCs w:val="24"/>
        </w:rPr>
        <w:t>Объем муниципального долга по итогам года составил 7 671,0 тыс. рублей. По отношению к 2020 году объем муниципального долга увеличился на 4 471,0 тыс. рублей или на 139,7%, что обусловлено получением бюджетного кредита из республиканского бюджета в сумме 7 671,0 тыс. рублей на осуществление мероприятий, связанных с предупреждением чрезвычайных ситуаций.</w:t>
      </w:r>
    </w:p>
    <w:p w:rsidR="006B060A" w:rsidRPr="00C54C92" w:rsidRDefault="006B060A" w:rsidP="00701ADE">
      <w:pPr>
        <w:tabs>
          <w:tab w:val="left" w:pos="9103"/>
        </w:tabs>
        <w:spacing w:after="0" w:line="240" w:lineRule="auto"/>
        <w:rPr>
          <w:rFonts w:ascii="Times New Roman" w:hAnsi="Times New Roman"/>
          <w:sz w:val="16"/>
          <w:szCs w:val="16"/>
        </w:rPr>
      </w:pPr>
    </w:p>
    <w:p w:rsidR="006B060A" w:rsidRPr="00C54C92" w:rsidRDefault="006B060A" w:rsidP="001F105C">
      <w:pPr>
        <w:tabs>
          <w:tab w:val="left" w:pos="9103"/>
        </w:tabs>
        <w:spacing w:after="0" w:line="240" w:lineRule="auto"/>
        <w:jc w:val="center"/>
        <w:rPr>
          <w:rFonts w:ascii="Times New Roman" w:hAnsi="Times New Roman"/>
          <w:b/>
          <w:sz w:val="24"/>
          <w:szCs w:val="24"/>
        </w:rPr>
      </w:pPr>
      <w:r w:rsidRPr="00C54C92">
        <w:rPr>
          <w:rFonts w:ascii="Times New Roman" w:hAnsi="Times New Roman"/>
          <w:b/>
          <w:sz w:val="24"/>
          <w:szCs w:val="24"/>
        </w:rPr>
        <w:t>Муниципальная собственность</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Всего в муниципальной собственности находится 326 объектов  недвижимого имущества (в 2020 году – 308) и 7 610 объектов движимого имущества (в 2020 – 6 964).</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Доходы от использования муниципального имущества и земельных участков в отчетном периоде  составили  3 889,5 тыс. рублей. По сравнению с 2020годом  уровень  доходов  увеличился на 329,6  тыс. руб.</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За отчетный период было объявлено 9 аукционов  на право заключения договоров аренды муниципального имущества, по результатам которых заключено 3 договора с бюджетным эффектом в размере 71,6 тыс. рублей по итогам года.</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Также в отчетном году заключено 15 договоров аренды земельных участков. При этом одновременно было расторгнуто 13 договоров.</w:t>
      </w:r>
    </w:p>
    <w:p w:rsidR="006B060A" w:rsidRPr="00C54C92" w:rsidRDefault="006B060A" w:rsidP="00701ADE">
      <w:pPr>
        <w:spacing w:after="0" w:line="240" w:lineRule="auto"/>
        <w:ind w:firstLine="709"/>
        <w:jc w:val="both"/>
        <w:rPr>
          <w:rFonts w:ascii="Times New Roman" w:hAnsi="Times New Roman"/>
          <w:sz w:val="24"/>
          <w:szCs w:val="24"/>
        </w:rPr>
      </w:pPr>
      <w:r w:rsidRPr="00C54C92">
        <w:rPr>
          <w:rFonts w:ascii="Times New Roman" w:hAnsi="Times New Roman"/>
          <w:sz w:val="24"/>
          <w:szCs w:val="24"/>
        </w:rPr>
        <w:t>Аукционы по продаже земельных участков в 2021 году не проводились.</w:t>
      </w:r>
    </w:p>
    <w:p w:rsidR="006B060A" w:rsidRPr="00C54C92" w:rsidRDefault="006B060A" w:rsidP="00701ADE">
      <w:pPr>
        <w:spacing w:after="0" w:line="240" w:lineRule="auto"/>
        <w:jc w:val="both"/>
        <w:rPr>
          <w:rFonts w:ascii="Times New Roman" w:hAnsi="Times New Roman"/>
          <w:b/>
          <w:sz w:val="16"/>
          <w:szCs w:val="16"/>
        </w:rPr>
      </w:pPr>
    </w:p>
    <w:p w:rsidR="006B060A" w:rsidRPr="00C54C92" w:rsidRDefault="006B060A" w:rsidP="001F105C">
      <w:pPr>
        <w:tabs>
          <w:tab w:val="left" w:pos="8715"/>
        </w:tabs>
        <w:spacing w:after="0" w:line="240" w:lineRule="auto"/>
        <w:jc w:val="center"/>
        <w:rPr>
          <w:rFonts w:ascii="Times New Roman" w:hAnsi="Times New Roman"/>
          <w:b/>
          <w:sz w:val="24"/>
          <w:szCs w:val="24"/>
        </w:rPr>
      </w:pPr>
      <w:r w:rsidRPr="00C54C92">
        <w:rPr>
          <w:rFonts w:ascii="Times New Roman" w:hAnsi="Times New Roman"/>
          <w:b/>
          <w:sz w:val="24"/>
          <w:szCs w:val="24"/>
        </w:rPr>
        <w:t>Промышленность</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Учитывая богатый ресурсный потенциал района, основной отраслью промышленности остается добыча полезных ископаемых.</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 xml:space="preserve">По состоянию на 1 января 2022 г. в </w:t>
      </w:r>
      <w:proofErr w:type="spellStart"/>
      <w:r w:rsidRPr="00C54C92">
        <w:rPr>
          <w:rFonts w:ascii="Times New Roman" w:hAnsi="Times New Roman"/>
          <w:bCs/>
          <w:sz w:val="24"/>
          <w:szCs w:val="24"/>
        </w:rPr>
        <w:t>Баунтовском</w:t>
      </w:r>
      <w:proofErr w:type="spellEnd"/>
      <w:r w:rsidRPr="00C54C92">
        <w:rPr>
          <w:rFonts w:ascii="Times New Roman" w:hAnsi="Times New Roman"/>
          <w:bCs/>
          <w:sz w:val="24"/>
          <w:szCs w:val="24"/>
        </w:rPr>
        <w:t xml:space="preserve"> </w:t>
      </w:r>
      <w:r w:rsidR="00950099" w:rsidRPr="00C54C92">
        <w:rPr>
          <w:rFonts w:ascii="Times New Roman" w:hAnsi="Times New Roman"/>
          <w:bCs/>
          <w:sz w:val="24"/>
          <w:szCs w:val="24"/>
        </w:rPr>
        <w:t xml:space="preserve">эвенкийском </w:t>
      </w:r>
      <w:r w:rsidRPr="00C54C92">
        <w:rPr>
          <w:rFonts w:ascii="Times New Roman" w:hAnsi="Times New Roman"/>
          <w:bCs/>
          <w:sz w:val="24"/>
          <w:szCs w:val="24"/>
        </w:rPr>
        <w:t xml:space="preserve">районе действуют 314 лицензий на право пользования недрами, из них: </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 xml:space="preserve">297 – на золото; </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6 – на нефрит;</w:t>
      </w:r>
    </w:p>
    <w:p w:rsidR="001F105C" w:rsidRPr="00C54C92" w:rsidRDefault="006B060A" w:rsidP="001F105C">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7 – на уран.</w:t>
      </w:r>
    </w:p>
    <w:p w:rsidR="006B060A" w:rsidRPr="00C54C92" w:rsidRDefault="006B060A" w:rsidP="001F105C">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Учитывая данные показатели,</w:t>
      </w:r>
      <w:r w:rsidR="00950099" w:rsidRPr="00C54C92">
        <w:rPr>
          <w:rFonts w:ascii="Times New Roman" w:hAnsi="Times New Roman"/>
          <w:bCs/>
          <w:sz w:val="24"/>
          <w:szCs w:val="24"/>
        </w:rPr>
        <w:t xml:space="preserve"> </w:t>
      </w:r>
      <w:r w:rsidRPr="00C54C92">
        <w:rPr>
          <w:rFonts w:ascii="Times New Roman" w:hAnsi="Times New Roman"/>
          <w:bCs/>
          <w:sz w:val="24"/>
          <w:szCs w:val="24"/>
        </w:rPr>
        <w:t>можно с уверенность сказать, что золотодобывающая промышленность является основой экономики района и гарантом рабочих мест местного населения.</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За период с 1999 по 2021 год в районе было добыто 24,6 тонн золота.</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lastRenderedPageBreak/>
        <w:t>В текущем промывочном сезоне добычные и геологоразведочные работы проводили 13 предприятий, все предприятия являются держателями лицензий на право пользования недрами.</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По официальным данным доля занятых в золотодобыче составляет от 30% до 35% от общего числа занятых в районе, что составляет 1105 человек.</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Фактическая добыча за сезон 2021 г. составила 1813,5 кг химически чистого золота или 107% к квоте, что на 405 кг</w:t>
      </w:r>
      <w:proofErr w:type="gramStart"/>
      <w:r w:rsidR="00316111" w:rsidRPr="00C54C92">
        <w:rPr>
          <w:rFonts w:ascii="Times New Roman" w:hAnsi="Times New Roman"/>
          <w:bCs/>
          <w:sz w:val="24"/>
          <w:szCs w:val="24"/>
        </w:rPr>
        <w:t>.</w:t>
      </w:r>
      <w:proofErr w:type="gramEnd"/>
      <w:r w:rsidRPr="00C54C92">
        <w:rPr>
          <w:rFonts w:ascii="Times New Roman" w:hAnsi="Times New Roman"/>
          <w:bCs/>
          <w:sz w:val="24"/>
          <w:szCs w:val="24"/>
        </w:rPr>
        <w:t xml:space="preserve"> </w:t>
      </w:r>
      <w:proofErr w:type="gramStart"/>
      <w:r w:rsidRPr="00C54C92">
        <w:rPr>
          <w:rFonts w:ascii="Times New Roman" w:hAnsi="Times New Roman"/>
          <w:bCs/>
          <w:sz w:val="24"/>
          <w:szCs w:val="24"/>
        </w:rPr>
        <w:t>б</w:t>
      </w:r>
      <w:proofErr w:type="gramEnd"/>
      <w:r w:rsidRPr="00C54C92">
        <w:rPr>
          <w:rFonts w:ascii="Times New Roman" w:hAnsi="Times New Roman"/>
          <w:bCs/>
          <w:sz w:val="24"/>
          <w:szCs w:val="24"/>
        </w:rPr>
        <w:t>ольше результата 2020 года.</w:t>
      </w:r>
      <w:r w:rsidR="00950099" w:rsidRPr="00C54C92">
        <w:rPr>
          <w:rFonts w:ascii="Times New Roman" w:hAnsi="Times New Roman"/>
          <w:bCs/>
          <w:sz w:val="24"/>
          <w:szCs w:val="24"/>
        </w:rPr>
        <w:t xml:space="preserve"> </w:t>
      </w:r>
      <w:r w:rsidRPr="00C54C92">
        <w:rPr>
          <w:rFonts w:ascii="Times New Roman" w:hAnsi="Times New Roman"/>
          <w:bCs/>
          <w:sz w:val="24"/>
          <w:szCs w:val="24"/>
        </w:rPr>
        <w:t xml:space="preserve">Стоит отметить, что 95 % добычи обеспечивают крупные золотодобывающие предприятия района: Кристалл, </w:t>
      </w:r>
      <w:proofErr w:type="spellStart"/>
      <w:r w:rsidRPr="00C54C92">
        <w:rPr>
          <w:rFonts w:ascii="Times New Roman" w:hAnsi="Times New Roman"/>
          <w:bCs/>
          <w:sz w:val="24"/>
          <w:szCs w:val="24"/>
        </w:rPr>
        <w:t>Орон</w:t>
      </w:r>
      <w:proofErr w:type="spellEnd"/>
      <w:r w:rsidRPr="00C54C92">
        <w:rPr>
          <w:rFonts w:ascii="Times New Roman" w:hAnsi="Times New Roman"/>
          <w:bCs/>
          <w:sz w:val="24"/>
          <w:szCs w:val="24"/>
        </w:rPr>
        <w:t xml:space="preserve">, Прииск </w:t>
      </w:r>
      <w:proofErr w:type="spellStart"/>
      <w:r w:rsidRPr="00C54C92">
        <w:rPr>
          <w:rFonts w:ascii="Times New Roman" w:hAnsi="Times New Roman"/>
          <w:bCs/>
          <w:sz w:val="24"/>
          <w:szCs w:val="24"/>
        </w:rPr>
        <w:t>Ципиканский</w:t>
      </w:r>
      <w:proofErr w:type="spellEnd"/>
      <w:r w:rsidRPr="00C54C92">
        <w:rPr>
          <w:rFonts w:ascii="Times New Roman" w:hAnsi="Times New Roman"/>
          <w:bCs/>
          <w:sz w:val="24"/>
          <w:szCs w:val="24"/>
        </w:rPr>
        <w:t xml:space="preserve">, Кардинал, </w:t>
      </w:r>
      <w:proofErr w:type="spellStart"/>
      <w:r w:rsidRPr="00C54C92">
        <w:rPr>
          <w:rFonts w:ascii="Times New Roman" w:hAnsi="Times New Roman"/>
          <w:bCs/>
          <w:sz w:val="24"/>
          <w:szCs w:val="24"/>
        </w:rPr>
        <w:t>Витимгеопром</w:t>
      </w:r>
      <w:proofErr w:type="spellEnd"/>
      <w:r w:rsidRPr="00C54C92">
        <w:rPr>
          <w:rFonts w:ascii="Times New Roman" w:hAnsi="Times New Roman"/>
          <w:bCs/>
          <w:sz w:val="24"/>
          <w:szCs w:val="24"/>
        </w:rPr>
        <w:t xml:space="preserve">, Андреевский </w:t>
      </w:r>
      <w:proofErr w:type="spellStart"/>
      <w:r w:rsidRPr="00C54C92">
        <w:rPr>
          <w:rFonts w:ascii="Times New Roman" w:hAnsi="Times New Roman"/>
          <w:bCs/>
          <w:sz w:val="24"/>
          <w:szCs w:val="24"/>
        </w:rPr>
        <w:t>кочей</w:t>
      </w:r>
      <w:proofErr w:type="spellEnd"/>
      <w:r w:rsidRPr="00C54C92">
        <w:rPr>
          <w:rFonts w:ascii="Times New Roman" w:hAnsi="Times New Roman"/>
          <w:bCs/>
          <w:sz w:val="24"/>
          <w:szCs w:val="24"/>
        </w:rPr>
        <w:t xml:space="preserve">, Север, </w:t>
      </w:r>
      <w:proofErr w:type="gramStart"/>
      <w:r w:rsidRPr="00C54C92">
        <w:rPr>
          <w:rFonts w:ascii="Times New Roman" w:hAnsi="Times New Roman"/>
          <w:bCs/>
          <w:sz w:val="24"/>
          <w:szCs w:val="24"/>
        </w:rPr>
        <w:t>Рудное</w:t>
      </w:r>
      <w:proofErr w:type="gramEnd"/>
      <w:r w:rsidRPr="00C54C92">
        <w:rPr>
          <w:rFonts w:ascii="Times New Roman" w:hAnsi="Times New Roman"/>
          <w:bCs/>
          <w:sz w:val="24"/>
          <w:szCs w:val="24"/>
        </w:rPr>
        <w:t>.</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Кроме золотодобывающих предприятий на территории  района действует предприятие с непрерывным, круглогодичным циклом добычи полезных ископаемых – АО «</w:t>
      </w:r>
      <w:proofErr w:type="spellStart"/>
      <w:r w:rsidRPr="00C54C92">
        <w:rPr>
          <w:rFonts w:ascii="Times New Roman" w:hAnsi="Times New Roman"/>
          <w:bCs/>
          <w:sz w:val="24"/>
          <w:szCs w:val="24"/>
        </w:rPr>
        <w:t>Хиагда</w:t>
      </w:r>
      <w:proofErr w:type="spellEnd"/>
      <w:r w:rsidRPr="00C54C92">
        <w:rPr>
          <w:rFonts w:ascii="Times New Roman" w:hAnsi="Times New Roman"/>
          <w:bCs/>
          <w:sz w:val="24"/>
          <w:szCs w:val="24"/>
        </w:rPr>
        <w:t>».</w:t>
      </w:r>
      <w:r w:rsidR="00950099" w:rsidRPr="00C54C92">
        <w:rPr>
          <w:rFonts w:ascii="Times New Roman" w:hAnsi="Times New Roman"/>
          <w:bCs/>
          <w:sz w:val="24"/>
          <w:szCs w:val="24"/>
        </w:rPr>
        <w:t xml:space="preserve"> </w:t>
      </w:r>
      <w:r w:rsidRPr="00C54C92">
        <w:rPr>
          <w:rFonts w:ascii="Times New Roman" w:hAnsi="Times New Roman"/>
          <w:bCs/>
          <w:sz w:val="24"/>
          <w:szCs w:val="24"/>
        </w:rPr>
        <w:t>По оценке МАГАТЕ является вторым предприятием России, развивающим в промышленном масштабе добычу урана высокоэффективным и экологически безопасным методом подземного выщелачивания. Добыча урана за 2021 год составила 895 тонн.</w:t>
      </w:r>
      <w:r w:rsidR="00950099" w:rsidRPr="00C54C92">
        <w:rPr>
          <w:rFonts w:ascii="Times New Roman" w:hAnsi="Times New Roman"/>
          <w:bCs/>
          <w:sz w:val="24"/>
          <w:szCs w:val="24"/>
        </w:rPr>
        <w:t xml:space="preserve"> </w:t>
      </w:r>
      <w:r w:rsidRPr="00C54C92">
        <w:rPr>
          <w:rFonts w:ascii="Times New Roman" w:hAnsi="Times New Roman"/>
          <w:bCs/>
          <w:sz w:val="24"/>
          <w:szCs w:val="24"/>
        </w:rPr>
        <w:t>Начиная с  2016 года, с предприятием ежегодно  заключаются Соглашения о социально-экономическом развитии района.</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Также на территории района функционирует ООО «Забайкальское горнорудное предприятие», с которым ежегодно</w:t>
      </w:r>
      <w:r w:rsidR="00950099" w:rsidRPr="00C54C92">
        <w:rPr>
          <w:rFonts w:ascii="Times New Roman" w:hAnsi="Times New Roman"/>
          <w:bCs/>
          <w:sz w:val="24"/>
          <w:szCs w:val="24"/>
        </w:rPr>
        <w:t xml:space="preserve"> </w:t>
      </w:r>
      <w:r w:rsidRPr="00C54C92">
        <w:rPr>
          <w:rFonts w:ascii="Times New Roman" w:hAnsi="Times New Roman"/>
          <w:bCs/>
          <w:sz w:val="24"/>
          <w:szCs w:val="24"/>
        </w:rPr>
        <w:t>заключаются аналогичные Соглашения.</w:t>
      </w:r>
      <w:r w:rsidR="00950099" w:rsidRPr="00C54C92">
        <w:rPr>
          <w:rFonts w:ascii="Times New Roman" w:hAnsi="Times New Roman"/>
          <w:bCs/>
          <w:sz w:val="24"/>
          <w:szCs w:val="24"/>
        </w:rPr>
        <w:t xml:space="preserve"> </w:t>
      </w:r>
      <w:r w:rsidRPr="00C54C92">
        <w:rPr>
          <w:rFonts w:ascii="Times New Roman" w:hAnsi="Times New Roman"/>
          <w:bCs/>
          <w:sz w:val="24"/>
          <w:szCs w:val="24"/>
        </w:rPr>
        <w:t xml:space="preserve">Данный лицензиат осуществляет добычу нефрита на </w:t>
      </w:r>
      <w:proofErr w:type="spellStart"/>
      <w:r w:rsidRPr="00C54C92">
        <w:rPr>
          <w:rFonts w:ascii="Times New Roman" w:hAnsi="Times New Roman"/>
          <w:bCs/>
          <w:sz w:val="24"/>
          <w:szCs w:val="24"/>
        </w:rPr>
        <w:t>Кавоктинском</w:t>
      </w:r>
      <w:proofErr w:type="spellEnd"/>
      <w:r w:rsidRPr="00C54C92">
        <w:rPr>
          <w:rFonts w:ascii="Times New Roman" w:hAnsi="Times New Roman"/>
          <w:bCs/>
          <w:sz w:val="24"/>
          <w:szCs w:val="24"/>
        </w:rPr>
        <w:t xml:space="preserve"> месторождении, в пределах которого</w:t>
      </w:r>
      <w:r w:rsidR="00950099" w:rsidRPr="00C54C92">
        <w:rPr>
          <w:rFonts w:ascii="Times New Roman" w:hAnsi="Times New Roman"/>
          <w:bCs/>
          <w:sz w:val="24"/>
          <w:szCs w:val="24"/>
        </w:rPr>
        <w:t xml:space="preserve"> </w:t>
      </w:r>
      <w:r w:rsidRPr="00C54C92">
        <w:rPr>
          <w:rFonts w:ascii="Times New Roman" w:hAnsi="Times New Roman"/>
          <w:bCs/>
          <w:sz w:val="24"/>
          <w:szCs w:val="24"/>
        </w:rPr>
        <w:t xml:space="preserve">расположена 21 залежь нефрита. По качеству сырья </w:t>
      </w:r>
      <w:proofErr w:type="spellStart"/>
      <w:r w:rsidRPr="00C54C92">
        <w:rPr>
          <w:rFonts w:ascii="Times New Roman" w:hAnsi="Times New Roman"/>
          <w:bCs/>
          <w:sz w:val="24"/>
          <w:szCs w:val="24"/>
        </w:rPr>
        <w:t>Кавоктинское</w:t>
      </w:r>
      <w:proofErr w:type="spellEnd"/>
      <w:r w:rsidRPr="00C54C92">
        <w:rPr>
          <w:rFonts w:ascii="Times New Roman" w:hAnsi="Times New Roman"/>
          <w:bCs/>
          <w:sz w:val="24"/>
          <w:szCs w:val="24"/>
        </w:rPr>
        <w:t xml:space="preserve"> месторождение является уникальным.  В 2021 году добыча нефрита составила  – 290 тонн. </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Пищевая и перерабатывающая промышленность в 2021 году представлена 8 ИП, занимающимися  производством хлебобулочной продукции и 2 ИП  производством мясных полуфабрикатов. Производство продукции составило 413,3 тонн на 33 314,30 тыс. рублей.</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 xml:space="preserve">В сфере обработки древесины работают30 ИП, в том числе занимающихся заготовкой дров – 18; занимающихся заготовкой деловой древесины – 12. За 2021 год объем отгруженной  продукции составил – 137,8  млн. руб., в том числе дров – 20,7 млн. руб., делового леса– 117,2млн. руб. </w:t>
      </w:r>
    </w:p>
    <w:p w:rsidR="006B060A" w:rsidRPr="00C54C92" w:rsidRDefault="006B060A" w:rsidP="00701ADE">
      <w:pPr>
        <w:spacing w:after="0" w:line="240" w:lineRule="auto"/>
        <w:ind w:firstLine="567"/>
        <w:jc w:val="right"/>
        <w:rPr>
          <w:rFonts w:ascii="Times New Roman" w:hAnsi="Times New Roman"/>
          <w:bCs/>
          <w:sz w:val="16"/>
          <w:szCs w:val="16"/>
        </w:rPr>
      </w:pPr>
    </w:p>
    <w:p w:rsidR="006B060A" w:rsidRPr="00C54C92" w:rsidRDefault="006B060A" w:rsidP="001F105C">
      <w:pPr>
        <w:pStyle w:val="21"/>
        <w:tabs>
          <w:tab w:val="left" w:pos="9041"/>
        </w:tabs>
        <w:spacing w:after="0" w:line="240" w:lineRule="auto"/>
        <w:ind w:left="0"/>
        <w:jc w:val="center"/>
        <w:rPr>
          <w:rFonts w:ascii="Times New Roman" w:hAnsi="Times New Roman"/>
          <w:b/>
          <w:sz w:val="24"/>
          <w:szCs w:val="24"/>
        </w:rPr>
      </w:pPr>
      <w:r w:rsidRPr="00C54C92">
        <w:rPr>
          <w:rFonts w:ascii="Times New Roman" w:hAnsi="Times New Roman"/>
          <w:b/>
          <w:sz w:val="24"/>
          <w:szCs w:val="24"/>
        </w:rPr>
        <w:t>Сельское хозяйство</w:t>
      </w:r>
    </w:p>
    <w:p w:rsidR="006B060A" w:rsidRPr="00C54C92" w:rsidRDefault="006B060A" w:rsidP="00701ADE">
      <w:pPr>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Основными направлениями развития сельского хозяйства в районе являются: молочное и мясное скотоводство, а также табунное </w:t>
      </w:r>
      <w:proofErr w:type="spellStart"/>
      <w:r w:rsidRPr="00C54C92">
        <w:rPr>
          <w:rFonts w:ascii="Times New Roman" w:hAnsi="Times New Roman"/>
          <w:sz w:val="24"/>
          <w:szCs w:val="24"/>
        </w:rPr>
        <w:t>коневодство</w:t>
      </w:r>
      <w:proofErr w:type="gramStart"/>
      <w:r w:rsidRPr="00C54C92">
        <w:rPr>
          <w:rFonts w:ascii="Times New Roman" w:hAnsi="Times New Roman"/>
          <w:sz w:val="24"/>
          <w:szCs w:val="24"/>
        </w:rPr>
        <w:t>.Ч</w:t>
      </w:r>
      <w:proofErr w:type="gramEnd"/>
      <w:r w:rsidRPr="00C54C92">
        <w:rPr>
          <w:rFonts w:ascii="Times New Roman" w:hAnsi="Times New Roman"/>
          <w:sz w:val="24"/>
          <w:szCs w:val="24"/>
        </w:rPr>
        <w:t>исленность</w:t>
      </w:r>
      <w:proofErr w:type="spellEnd"/>
      <w:r w:rsidRPr="00C54C92">
        <w:rPr>
          <w:rFonts w:ascii="Times New Roman" w:hAnsi="Times New Roman"/>
          <w:sz w:val="24"/>
          <w:szCs w:val="24"/>
        </w:rPr>
        <w:t xml:space="preserve"> населения, занятого в сельскохозяйственном производстве, составило 209 человек.</w:t>
      </w:r>
    </w:p>
    <w:p w:rsidR="006B060A" w:rsidRPr="00C54C92" w:rsidRDefault="006B060A" w:rsidP="00701ADE">
      <w:pPr>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На территории района осуществляют свою деятельность:</w:t>
      </w:r>
    </w:p>
    <w:p w:rsidR="006B060A" w:rsidRPr="00C54C92" w:rsidRDefault="006B060A" w:rsidP="00701ADE">
      <w:pPr>
        <w:pStyle w:val="a6"/>
        <w:numPr>
          <w:ilvl w:val="0"/>
          <w:numId w:val="20"/>
        </w:numPr>
        <w:tabs>
          <w:tab w:val="left" w:pos="1134"/>
        </w:tabs>
        <w:ind w:left="0" w:firstLine="709"/>
        <w:jc w:val="both"/>
      </w:pPr>
      <w:r w:rsidRPr="00C54C92">
        <w:t>5 крестьянско-фермерских хозяйств с объемом производства мяса – 25,9 т., молока – 78,3 т., яиц – 2,4 тыс. шт.;</w:t>
      </w:r>
    </w:p>
    <w:p w:rsidR="006B060A" w:rsidRPr="00C54C92" w:rsidRDefault="006B060A" w:rsidP="00701ADE">
      <w:pPr>
        <w:pStyle w:val="a6"/>
        <w:numPr>
          <w:ilvl w:val="0"/>
          <w:numId w:val="20"/>
        </w:numPr>
        <w:tabs>
          <w:tab w:val="left" w:pos="1134"/>
        </w:tabs>
        <w:ind w:left="0" w:firstLine="709"/>
        <w:jc w:val="both"/>
      </w:pPr>
      <w:r w:rsidRPr="00C54C92">
        <w:t>3 332 личных подсобных хозяйств, из них 629 ЛПХ содержат сельскохозяйственных животных.</w:t>
      </w:r>
    </w:p>
    <w:p w:rsidR="006B060A" w:rsidRPr="00C54C92" w:rsidRDefault="006B060A" w:rsidP="00701ADE">
      <w:pPr>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За отчетный период во всех категориях хозяй</w:t>
      </w:r>
      <w:proofErr w:type="gramStart"/>
      <w:r w:rsidRPr="00C54C92">
        <w:rPr>
          <w:rFonts w:ascii="Times New Roman" w:hAnsi="Times New Roman"/>
          <w:sz w:val="24"/>
          <w:szCs w:val="24"/>
        </w:rPr>
        <w:t>ств пр</w:t>
      </w:r>
      <w:proofErr w:type="gramEnd"/>
      <w:r w:rsidRPr="00C54C92">
        <w:rPr>
          <w:rFonts w:ascii="Times New Roman" w:hAnsi="Times New Roman"/>
          <w:sz w:val="24"/>
          <w:szCs w:val="24"/>
        </w:rPr>
        <w:t>оизведено:</w:t>
      </w:r>
    </w:p>
    <w:p w:rsidR="006B060A" w:rsidRPr="00C54C92" w:rsidRDefault="006B060A" w:rsidP="00701ADE">
      <w:pPr>
        <w:pStyle w:val="a6"/>
        <w:numPr>
          <w:ilvl w:val="0"/>
          <w:numId w:val="19"/>
        </w:numPr>
        <w:tabs>
          <w:tab w:val="left" w:pos="1134"/>
        </w:tabs>
        <w:ind w:left="0" w:firstLine="709"/>
        <w:jc w:val="both"/>
      </w:pPr>
      <w:r w:rsidRPr="00C54C92">
        <w:t>мяса – 201,7 тонн;</w:t>
      </w:r>
    </w:p>
    <w:p w:rsidR="006B060A" w:rsidRPr="00C54C92" w:rsidRDefault="006B060A" w:rsidP="00701ADE">
      <w:pPr>
        <w:pStyle w:val="a6"/>
        <w:numPr>
          <w:ilvl w:val="0"/>
          <w:numId w:val="19"/>
        </w:numPr>
        <w:tabs>
          <w:tab w:val="left" w:pos="1134"/>
        </w:tabs>
        <w:ind w:left="0" w:firstLine="709"/>
        <w:jc w:val="both"/>
      </w:pPr>
      <w:r w:rsidRPr="00C54C92">
        <w:t>молока – 354,8 тонн;</w:t>
      </w:r>
    </w:p>
    <w:p w:rsidR="006B060A" w:rsidRPr="00C54C92" w:rsidRDefault="006B060A" w:rsidP="00701ADE">
      <w:pPr>
        <w:pStyle w:val="a6"/>
        <w:numPr>
          <w:ilvl w:val="0"/>
          <w:numId w:val="19"/>
        </w:numPr>
        <w:tabs>
          <w:tab w:val="left" w:pos="1134"/>
        </w:tabs>
        <w:ind w:left="0" w:firstLine="709"/>
        <w:jc w:val="both"/>
      </w:pPr>
      <w:r w:rsidRPr="00C54C92">
        <w:t xml:space="preserve">получено яиц – 134,7тыс. шт.; </w:t>
      </w:r>
    </w:p>
    <w:p w:rsidR="006B060A" w:rsidRPr="00C54C92" w:rsidRDefault="006B060A" w:rsidP="00701ADE">
      <w:pPr>
        <w:pStyle w:val="a6"/>
        <w:numPr>
          <w:ilvl w:val="0"/>
          <w:numId w:val="19"/>
        </w:numPr>
        <w:tabs>
          <w:tab w:val="left" w:pos="1134"/>
        </w:tabs>
        <w:ind w:left="0" w:firstLine="709"/>
        <w:jc w:val="both"/>
      </w:pPr>
      <w:r w:rsidRPr="00C54C92">
        <w:t xml:space="preserve">выращено картофеля – 731 тонна;  </w:t>
      </w:r>
    </w:p>
    <w:p w:rsidR="006B060A" w:rsidRPr="00C54C92" w:rsidRDefault="006B060A" w:rsidP="00701ADE">
      <w:pPr>
        <w:pStyle w:val="a6"/>
        <w:numPr>
          <w:ilvl w:val="0"/>
          <w:numId w:val="19"/>
        </w:numPr>
        <w:tabs>
          <w:tab w:val="left" w:pos="1134"/>
        </w:tabs>
        <w:ind w:left="0" w:firstLine="709"/>
        <w:jc w:val="both"/>
      </w:pPr>
      <w:r w:rsidRPr="00C54C92">
        <w:t>выращено овощей – 202 тонны.</w:t>
      </w:r>
    </w:p>
    <w:p w:rsidR="006B060A" w:rsidRPr="00C54C92" w:rsidRDefault="006B060A" w:rsidP="00701ADE">
      <w:pPr>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Начиная с 2006 года, ежегодно практикуется проведение</w:t>
      </w:r>
      <w:r w:rsidR="00950099" w:rsidRPr="00C54C92">
        <w:rPr>
          <w:rFonts w:ascii="Times New Roman" w:hAnsi="Times New Roman"/>
          <w:sz w:val="24"/>
          <w:szCs w:val="24"/>
        </w:rPr>
        <w:t xml:space="preserve"> </w:t>
      </w:r>
      <w:r w:rsidRPr="00C54C92">
        <w:rPr>
          <w:rFonts w:ascii="Times New Roman" w:hAnsi="Times New Roman"/>
          <w:sz w:val="24"/>
          <w:szCs w:val="24"/>
        </w:rPr>
        <w:t xml:space="preserve">«Мясной </w:t>
      </w:r>
      <w:proofErr w:type="spellStart"/>
      <w:r w:rsidRPr="00C54C92">
        <w:rPr>
          <w:rFonts w:ascii="Times New Roman" w:hAnsi="Times New Roman"/>
          <w:sz w:val="24"/>
          <w:szCs w:val="24"/>
        </w:rPr>
        <w:t>ярмарки</w:t>
      </w:r>
      <w:proofErr w:type="gramStart"/>
      <w:r w:rsidRPr="00C54C92">
        <w:rPr>
          <w:rFonts w:ascii="Times New Roman" w:hAnsi="Times New Roman"/>
          <w:sz w:val="24"/>
          <w:szCs w:val="24"/>
        </w:rPr>
        <w:t>»и</w:t>
      </w:r>
      <w:proofErr w:type="spellEnd"/>
      <w:proofErr w:type="gramEnd"/>
      <w:r w:rsidRPr="00C54C92">
        <w:rPr>
          <w:rFonts w:ascii="Times New Roman" w:hAnsi="Times New Roman"/>
          <w:sz w:val="24"/>
          <w:szCs w:val="24"/>
        </w:rPr>
        <w:t xml:space="preserve"> выставки-ярмарки «Урожай». Так, в  2021 году в мясной ярмарке приняли участие:  1 </w:t>
      </w:r>
      <w:proofErr w:type="gramStart"/>
      <w:r w:rsidRPr="00C54C92">
        <w:rPr>
          <w:rFonts w:ascii="Times New Roman" w:hAnsi="Times New Roman"/>
          <w:sz w:val="24"/>
          <w:szCs w:val="24"/>
        </w:rPr>
        <w:t>К(</w:t>
      </w:r>
      <w:proofErr w:type="gramEnd"/>
      <w:r w:rsidRPr="00C54C92">
        <w:rPr>
          <w:rFonts w:ascii="Times New Roman" w:hAnsi="Times New Roman"/>
          <w:sz w:val="24"/>
          <w:szCs w:val="24"/>
        </w:rPr>
        <w:t>Ф)Х, 2 ИП, 7 ЛПХ. Всего было продано 8596,24 кг продукции на сумму 2 926900 руб.</w:t>
      </w:r>
    </w:p>
    <w:p w:rsidR="006B060A" w:rsidRPr="00C54C92" w:rsidRDefault="006B060A" w:rsidP="00701ADE">
      <w:pPr>
        <w:tabs>
          <w:tab w:val="left" w:pos="8966"/>
        </w:tabs>
        <w:spacing w:after="0" w:line="240" w:lineRule="auto"/>
        <w:contextualSpacing/>
        <w:jc w:val="center"/>
        <w:rPr>
          <w:rFonts w:ascii="Times New Roman" w:hAnsi="Times New Roman"/>
          <w:sz w:val="16"/>
          <w:szCs w:val="16"/>
        </w:rPr>
      </w:pPr>
    </w:p>
    <w:p w:rsidR="006B060A" w:rsidRPr="00C54C92" w:rsidRDefault="006B060A" w:rsidP="001F105C">
      <w:pPr>
        <w:tabs>
          <w:tab w:val="left" w:pos="8966"/>
        </w:tabs>
        <w:spacing w:after="0" w:line="240" w:lineRule="auto"/>
        <w:contextualSpacing/>
        <w:jc w:val="center"/>
        <w:rPr>
          <w:rFonts w:ascii="Times New Roman" w:hAnsi="Times New Roman"/>
          <w:b/>
          <w:sz w:val="24"/>
          <w:szCs w:val="24"/>
        </w:rPr>
      </w:pPr>
      <w:r w:rsidRPr="00C54C92">
        <w:rPr>
          <w:rFonts w:ascii="Times New Roman" w:hAnsi="Times New Roman"/>
          <w:b/>
          <w:sz w:val="24"/>
          <w:szCs w:val="24"/>
        </w:rPr>
        <w:t>Туризм</w:t>
      </w:r>
    </w:p>
    <w:p w:rsidR="006B060A" w:rsidRPr="00C54C92" w:rsidRDefault="006B060A" w:rsidP="00701ADE">
      <w:pPr>
        <w:pStyle w:val="ConsPlusNormal"/>
        <w:ind w:firstLine="709"/>
        <w:jc w:val="both"/>
        <w:rPr>
          <w:rFonts w:ascii="Times New Roman" w:hAnsi="Times New Roman" w:cs="Times New Roman"/>
          <w:bCs/>
          <w:sz w:val="24"/>
          <w:szCs w:val="24"/>
        </w:rPr>
      </w:pPr>
      <w:r w:rsidRPr="00C54C92">
        <w:rPr>
          <w:rFonts w:ascii="Times New Roman" w:hAnsi="Times New Roman" w:cs="Times New Roman"/>
          <w:bCs/>
          <w:sz w:val="24"/>
          <w:szCs w:val="24"/>
        </w:rPr>
        <w:t>Развитие туризма в районе носит сезонный характер.</w:t>
      </w:r>
    </w:p>
    <w:p w:rsidR="006B060A" w:rsidRPr="00C54C92" w:rsidRDefault="006B060A" w:rsidP="00701ADE">
      <w:pPr>
        <w:pStyle w:val="ConsPlusNormal"/>
        <w:ind w:firstLine="709"/>
        <w:jc w:val="both"/>
        <w:rPr>
          <w:rFonts w:ascii="Times New Roman" w:hAnsi="Times New Roman" w:cs="Times New Roman"/>
          <w:bCs/>
          <w:sz w:val="24"/>
          <w:szCs w:val="24"/>
        </w:rPr>
      </w:pPr>
      <w:r w:rsidRPr="00C54C92">
        <w:rPr>
          <w:rFonts w:ascii="Times New Roman" w:hAnsi="Times New Roman" w:cs="Times New Roman"/>
          <w:bCs/>
          <w:sz w:val="24"/>
          <w:szCs w:val="24"/>
        </w:rPr>
        <w:t>В целях</w:t>
      </w:r>
      <w:r w:rsidR="00950099" w:rsidRPr="00C54C92">
        <w:rPr>
          <w:rFonts w:ascii="Times New Roman" w:hAnsi="Times New Roman" w:cs="Times New Roman"/>
          <w:bCs/>
          <w:sz w:val="24"/>
          <w:szCs w:val="24"/>
        </w:rPr>
        <w:t xml:space="preserve"> </w:t>
      </w:r>
      <w:r w:rsidRPr="00C54C92">
        <w:rPr>
          <w:rFonts w:ascii="Times New Roman" w:hAnsi="Times New Roman" w:cs="Times New Roman"/>
          <w:bCs/>
          <w:sz w:val="24"/>
          <w:szCs w:val="24"/>
        </w:rPr>
        <w:t>эффективного использования имеющегося туристического</w:t>
      </w:r>
      <w:r w:rsidR="00950099" w:rsidRPr="00C54C92">
        <w:rPr>
          <w:rFonts w:ascii="Times New Roman" w:hAnsi="Times New Roman" w:cs="Times New Roman"/>
          <w:bCs/>
          <w:sz w:val="24"/>
          <w:szCs w:val="24"/>
        </w:rPr>
        <w:t xml:space="preserve"> </w:t>
      </w:r>
      <w:r w:rsidRPr="00C54C92">
        <w:rPr>
          <w:rFonts w:ascii="Times New Roman" w:hAnsi="Times New Roman" w:cs="Times New Roman"/>
          <w:bCs/>
          <w:sz w:val="24"/>
          <w:szCs w:val="24"/>
        </w:rPr>
        <w:t>потенциала целесообразно создание собственного туроператора. Однако</w:t>
      </w:r>
      <w:r w:rsidR="00950099" w:rsidRPr="00C54C92">
        <w:rPr>
          <w:rFonts w:ascii="Times New Roman" w:hAnsi="Times New Roman" w:cs="Times New Roman"/>
          <w:bCs/>
          <w:sz w:val="24"/>
          <w:szCs w:val="24"/>
        </w:rPr>
        <w:t xml:space="preserve"> </w:t>
      </w:r>
      <w:r w:rsidRPr="00C54C92">
        <w:rPr>
          <w:rFonts w:ascii="Times New Roman" w:hAnsi="Times New Roman" w:cs="Times New Roman"/>
          <w:bCs/>
          <w:sz w:val="24"/>
          <w:szCs w:val="24"/>
        </w:rPr>
        <w:t xml:space="preserve">в настоящий момент в районе действуют только средства размещения туристов, количество которых составляет 3 частных гостевых дома, все они расположены </w:t>
      </w:r>
      <w:proofErr w:type="gramStart"/>
      <w:r w:rsidRPr="00C54C92">
        <w:rPr>
          <w:rFonts w:ascii="Times New Roman" w:hAnsi="Times New Roman" w:cs="Times New Roman"/>
          <w:bCs/>
          <w:sz w:val="24"/>
          <w:szCs w:val="24"/>
        </w:rPr>
        <w:t>в</w:t>
      </w:r>
      <w:proofErr w:type="gramEnd"/>
      <w:r w:rsidRPr="00C54C92">
        <w:rPr>
          <w:rFonts w:ascii="Times New Roman" w:hAnsi="Times New Roman" w:cs="Times New Roman"/>
          <w:bCs/>
          <w:sz w:val="24"/>
          <w:szCs w:val="24"/>
        </w:rPr>
        <w:t xml:space="preserve"> с. Багдарин.</w:t>
      </w:r>
    </w:p>
    <w:p w:rsidR="006B060A" w:rsidRPr="00C54C92" w:rsidRDefault="006B060A" w:rsidP="00701ADE">
      <w:pPr>
        <w:pStyle w:val="ConsPlusNormal"/>
        <w:ind w:firstLine="709"/>
        <w:jc w:val="both"/>
        <w:rPr>
          <w:rFonts w:ascii="Times New Roman" w:hAnsi="Times New Roman" w:cs="Times New Roman"/>
          <w:bCs/>
          <w:sz w:val="24"/>
          <w:szCs w:val="24"/>
        </w:rPr>
      </w:pPr>
      <w:r w:rsidRPr="00C54C92">
        <w:rPr>
          <w:rFonts w:ascii="Times New Roman" w:hAnsi="Times New Roman" w:cs="Times New Roman"/>
          <w:bCs/>
          <w:sz w:val="24"/>
          <w:szCs w:val="24"/>
        </w:rPr>
        <w:t>Несмотря на ограничения, связанные с возникновением и распространением COVID-</w:t>
      </w:r>
      <w:r w:rsidRPr="00C54C92">
        <w:rPr>
          <w:rFonts w:ascii="Times New Roman" w:hAnsi="Times New Roman" w:cs="Times New Roman"/>
          <w:bCs/>
          <w:sz w:val="24"/>
          <w:szCs w:val="24"/>
        </w:rPr>
        <w:lastRenderedPageBreak/>
        <w:t>19,количество обслуженных туристов составило 1 917 человек, что</w:t>
      </w:r>
      <w:r w:rsidR="00950099" w:rsidRPr="00C54C92">
        <w:rPr>
          <w:rFonts w:ascii="Times New Roman" w:hAnsi="Times New Roman" w:cs="Times New Roman"/>
          <w:bCs/>
          <w:sz w:val="24"/>
          <w:szCs w:val="24"/>
        </w:rPr>
        <w:t xml:space="preserve"> </w:t>
      </w:r>
      <w:r w:rsidRPr="00C54C92">
        <w:rPr>
          <w:rFonts w:ascii="Times New Roman" w:hAnsi="Times New Roman" w:cs="Times New Roman"/>
          <w:bCs/>
          <w:sz w:val="24"/>
          <w:szCs w:val="24"/>
        </w:rPr>
        <w:t>выше аналогичного периода прошлого года на 199 человек при средней стоимости пребывания одного туриста</w:t>
      </w:r>
      <w:r w:rsidR="00950099" w:rsidRPr="00C54C92">
        <w:rPr>
          <w:rFonts w:ascii="Times New Roman" w:hAnsi="Times New Roman" w:cs="Times New Roman"/>
          <w:bCs/>
          <w:sz w:val="24"/>
          <w:szCs w:val="24"/>
        </w:rPr>
        <w:t xml:space="preserve"> </w:t>
      </w:r>
      <w:r w:rsidRPr="00C54C92">
        <w:rPr>
          <w:rFonts w:ascii="Times New Roman" w:hAnsi="Times New Roman" w:cs="Times New Roman"/>
          <w:bCs/>
          <w:sz w:val="24"/>
          <w:szCs w:val="24"/>
        </w:rPr>
        <w:t>в сумме 2333 рубля.</w:t>
      </w:r>
      <w:r w:rsidR="00950099" w:rsidRPr="00C54C92">
        <w:rPr>
          <w:rFonts w:ascii="Times New Roman" w:hAnsi="Times New Roman" w:cs="Times New Roman"/>
          <w:bCs/>
          <w:sz w:val="24"/>
          <w:szCs w:val="24"/>
        </w:rPr>
        <w:t xml:space="preserve"> </w:t>
      </w:r>
      <w:r w:rsidRPr="00C54C92">
        <w:rPr>
          <w:rFonts w:ascii="Times New Roman" w:hAnsi="Times New Roman" w:cs="Times New Roman"/>
          <w:bCs/>
          <w:sz w:val="24"/>
          <w:szCs w:val="24"/>
        </w:rPr>
        <w:t>Также стоит отметить, что благодаря положительной динамике турпотока увеличился объем платных услуг на 35,57 % и составил 6,6 млн. руб.</w:t>
      </w:r>
    </w:p>
    <w:p w:rsidR="006B060A" w:rsidRPr="00C54C92" w:rsidRDefault="006B060A" w:rsidP="00701ADE">
      <w:pPr>
        <w:pStyle w:val="ConsPlusNormal"/>
        <w:widowControl/>
        <w:tabs>
          <w:tab w:val="left" w:pos="8803"/>
        </w:tabs>
        <w:ind w:firstLine="0"/>
        <w:jc w:val="center"/>
        <w:rPr>
          <w:rFonts w:ascii="Times New Roman" w:hAnsi="Times New Roman" w:cs="Times New Roman"/>
          <w:sz w:val="16"/>
          <w:szCs w:val="16"/>
        </w:rPr>
      </w:pPr>
    </w:p>
    <w:p w:rsidR="006B060A" w:rsidRPr="00C54C92" w:rsidRDefault="006B060A" w:rsidP="001F105C">
      <w:pPr>
        <w:pStyle w:val="ConsPlusNormal"/>
        <w:widowControl/>
        <w:tabs>
          <w:tab w:val="left" w:pos="8803"/>
        </w:tabs>
        <w:ind w:firstLine="0"/>
        <w:jc w:val="center"/>
        <w:rPr>
          <w:rFonts w:ascii="Times New Roman" w:hAnsi="Times New Roman" w:cs="Times New Roman"/>
          <w:b/>
          <w:sz w:val="24"/>
          <w:szCs w:val="24"/>
        </w:rPr>
      </w:pPr>
      <w:r w:rsidRPr="00C54C92">
        <w:rPr>
          <w:rFonts w:ascii="Times New Roman" w:hAnsi="Times New Roman" w:cs="Times New Roman"/>
          <w:b/>
          <w:sz w:val="24"/>
          <w:szCs w:val="24"/>
        </w:rPr>
        <w:t>Бизнес</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Развитие бизнеса имеет стратегическое значение для</w:t>
      </w:r>
      <w:r w:rsidR="00950099" w:rsidRPr="00C54C92">
        <w:rPr>
          <w:rFonts w:ascii="Times New Roman" w:hAnsi="Times New Roman"/>
          <w:bCs/>
          <w:sz w:val="24"/>
          <w:szCs w:val="24"/>
        </w:rPr>
        <w:t xml:space="preserve"> </w:t>
      </w:r>
      <w:r w:rsidRPr="00C54C92">
        <w:rPr>
          <w:rFonts w:ascii="Times New Roman" w:hAnsi="Times New Roman"/>
          <w:bCs/>
          <w:sz w:val="24"/>
          <w:szCs w:val="24"/>
        </w:rPr>
        <w:t>социально-экономического развития района. Этот сектор экономики создает</w:t>
      </w:r>
      <w:r w:rsidR="00950099" w:rsidRPr="00C54C92">
        <w:rPr>
          <w:rFonts w:ascii="Times New Roman" w:hAnsi="Times New Roman"/>
          <w:bCs/>
          <w:sz w:val="24"/>
          <w:szCs w:val="24"/>
        </w:rPr>
        <w:t xml:space="preserve"> </w:t>
      </w:r>
      <w:r w:rsidRPr="00C54C92">
        <w:rPr>
          <w:rFonts w:ascii="Times New Roman" w:hAnsi="Times New Roman"/>
          <w:bCs/>
          <w:sz w:val="24"/>
          <w:szCs w:val="24"/>
        </w:rPr>
        <w:t>новые рабочие места,</w:t>
      </w:r>
      <w:r w:rsidR="00950099" w:rsidRPr="00C54C92">
        <w:rPr>
          <w:rFonts w:ascii="Times New Roman" w:hAnsi="Times New Roman"/>
          <w:bCs/>
          <w:sz w:val="24"/>
          <w:szCs w:val="24"/>
        </w:rPr>
        <w:t xml:space="preserve"> </w:t>
      </w:r>
      <w:r w:rsidRPr="00C54C92">
        <w:rPr>
          <w:rFonts w:ascii="Times New Roman" w:hAnsi="Times New Roman"/>
          <w:bCs/>
          <w:sz w:val="24"/>
          <w:szCs w:val="24"/>
        </w:rPr>
        <w:t>способствует увеличению</w:t>
      </w:r>
      <w:r w:rsidR="00950099" w:rsidRPr="00C54C92">
        <w:rPr>
          <w:rFonts w:ascii="Times New Roman" w:hAnsi="Times New Roman"/>
          <w:bCs/>
          <w:sz w:val="24"/>
          <w:szCs w:val="24"/>
        </w:rPr>
        <w:t xml:space="preserve"> </w:t>
      </w:r>
      <w:r w:rsidRPr="00C54C92">
        <w:rPr>
          <w:rFonts w:ascii="Times New Roman" w:hAnsi="Times New Roman"/>
          <w:bCs/>
          <w:sz w:val="24"/>
          <w:szCs w:val="24"/>
        </w:rPr>
        <w:t>налоговых поступлений и обслуживает основную массу потребителей,</w:t>
      </w:r>
      <w:r w:rsidR="00950099" w:rsidRPr="00C54C92">
        <w:rPr>
          <w:rFonts w:ascii="Times New Roman" w:hAnsi="Times New Roman"/>
          <w:bCs/>
          <w:sz w:val="24"/>
          <w:szCs w:val="24"/>
        </w:rPr>
        <w:t xml:space="preserve"> </w:t>
      </w:r>
      <w:r w:rsidRPr="00C54C92">
        <w:rPr>
          <w:rFonts w:ascii="Times New Roman" w:hAnsi="Times New Roman"/>
          <w:bCs/>
          <w:sz w:val="24"/>
          <w:szCs w:val="24"/>
        </w:rPr>
        <w:t xml:space="preserve">производя комплекс товаров и услуг в условиях быстро меняющегося рынка. </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Основными направлениями деятельности предпринимательства в районе являются розничная торговля,</w:t>
      </w:r>
      <w:r w:rsidR="00950099" w:rsidRPr="00C54C92">
        <w:rPr>
          <w:rFonts w:ascii="Times New Roman" w:hAnsi="Times New Roman"/>
          <w:bCs/>
          <w:sz w:val="24"/>
          <w:szCs w:val="24"/>
        </w:rPr>
        <w:t xml:space="preserve"> </w:t>
      </w:r>
      <w:r w:rsidRPr="00C54C92">
        <w:rPr>
          <w:rFonts w:ascii="Times New Roman" w:hAnsi="Times New Roman"/>
          <w:bCs/>
          <w:sz w:val="24"/>
          <w:szCs w:val="24"/>
        </w:rPr>
        <w:t>добыча полезных ископаемых, заготовка и переработка древесины,</w:t>
      </w:r>
      <w:r w:rsidR="00950099" w:rsidRPr="00C54C92">
        <w:rPr>
          <w:rFonts w:ascii="Times New Roman" w:hAnsi="Times New Roman"/>
          <w:bCs/>
          <w:sz w:val="24"/>
          <w:szCs w:val="24"/>
        </w:rPr>
        <w:t xml:space="preserve"> </w:t>
      </w:r>
      <w:r w:rsidRPr="00C54C92">
        <w:rPr>
          <w:rFonts w:ascii="Times New Roman" w:hAnsi="Times New Roman"/>
          <w:bCs/>
          <w:sz w:val="24"/>
          <w:szCs w:val="24"/>
        </w:rPr>
        <w:t>общественное питание и</w:t>
      </w:r>
      <w:r w:rsidR="00950099" w:rsidRPr="00C54C92">
        <w:rPr>
          <w:rFonts w:ascii="Times New Roman" w:hAnsi="Times New Roman"/>
          <w:bCs/>
          <w:sz w:val="24"/>
          <w:szCs w:val="24"/>
        </w:rPr>
        <w:t xml:space="preserve"> </w:t>
      </w:r>
      <w:r w:rsidRPr="00C54C92">
        <w:rPr>
          <w:rFonts w:ascii="Times New Roman" w:hAnsi="Times New Roman"/>
          <w:bCs/>
          <w:sz w:val="24"/>
          <w:szCs w:val="24"/>
        </w:rPr>
        <w:t>бытовые услуги.</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На территории района осуществляют деятельность 268 субъектов предпринимательства (в 2020 году – 277), в том числе:</w:t>
      </w:r>
    </w:p>
    <w:p w:rsidR="006B060A" w:rsidRPr="00C54C92" w:rsidRDefault="006B060A" w:rsidP="00701ADE">
      <w:pPr>
        <w:pStyle w:val="a6"/>
        <w:numPr>
          <w:ilvl w:val="0"/>
          <w:numId w:val="21"/>
        </w:numPr>
        <w:tabs>
          <w:tab w:val="left" w:pos="1134"/>
        </w:tabs>
        <w:ind w:left="0" w:firstLine="709"/>
        <w:jc w:val="both"/>
        <w:rPr>
          <w:bCs/>
        </w:rPr>
      </w:pPr>
      <w:r w:rsidRPr="00C54C92">
        <w:rPr>
          <w:bCs/>
        </w:rPr>
        <w:t>1 крупное предприятие АО «</w:t>
      </w:r>
      <w:proofErr w:type="spellStart"/>
      <w:r w:rsidRPr="00C54C92">
        <w:rPr>
          <w:bCs/>
        </w:rPr>
        <w:t>Хиагда</w:t>
      </w:r>
      <w:proofErr w:type="spellEnd"/>
      <w:r w:rsidRPr="00C54C92">
        <w:rPr>
          <w:bCs/>
        </w:rPr>
        <w:t>», занимающееся добычей урановых</w:t>
      </w:r>
      <w:r w:rsidR="00950099" w:rsidRPr="00C54C92">
        <w:rPr>
          <w:bCs/>
        </w:rPr>
        <w:t xml:space="preserve"> </w:t>
      </w:r>
      <w:r w:rsidRPr="00C54C92">
        <w:rPr>
          <w:bCs/>
        </w:rPr>
        <w:t>руд;</w:t>
      </w:r>
    </w:p>
    <w:p w:rsidR="006B060A" w:rsidRPr="00C54C92" w:rsidRDefault="006B060A" w:rsidP="00701ADE">
      <w:pPr>
        <w:pStyle w:val="a6"/>
        <w:numPr>
          <w:ilvl w:val="0"/>
          <w:numId w:val="21"/>
        </w:numPr>
        <w:tabs>
          <w:tab w:val="left" w:pos="1134"/>
        </w:tabs>
        <w:ind w:left="0" w:firstLine="709"/>
        <w:jc w:val="both"/>
        <w:rPr>
          <w:bCs/>
        </w:rPr>
      </w:pPr>
      <w:r w:rsidRPr="00C54C92">
        <w:rPr>
          <w:bCs/>
        </w:rPr>
        <w:t>2 средних предприятия, занятых добычей руд и песков драгоценных металлов (золото);</w:t>
      </w:r>
    </w:p>
    <w:p w:rsidR="006B060A" w:rsidRPr="00C54C92" w:rsidRDefault="006B060A" w:rsidP="00701ADE">
      <w:pPr>
        <w:pStyle w:val="a6"/>
        <w:numPr>
          <w:ilvl w:val="0"/>
          <w:numId w:val="21"/>
        </w:numPr>
        <w:tabs>
          <w:tab w:val="left" w:pos="1134"/>
        </w:tabs>
        <w:ind w:left="0" w:firstLine="709"/>
        <w:jc w:val="both"/>
        <w:rPr>
          <w:bCs/>
        </w:rPr>
      </w:pPr>
      <w:r w:rsidRPr="00C54C92">
        <w:rPr>
          <w:bCs/>
        </w:rPr>
        <w:t>9 малых предприятий, из которых 3 предприятия занято в сфере розничной торговли,1 предприятие занято в производстве пара и горячей воды котельными; 4 предприятия заняты добычей руд и песков драгоценных металлов (золото) и 1 предприятие занимается  производством хлеба и хлебобулочных изделий;</w:t>
      </w:r>
    </w:p>
    <w:p w:rsidR="006B060A" w:rsidRPr="00C54C92" w:rsidRDefault="006B060A" w:rsidP="00701ADE">
      <w:pPr>
        <w:pStyle w:val="a6"/>
        <w:numPr>
          <w:ilvl w:val="0"/>
          <w:numId w:val="21"/>
        </w:numPr>
        <w:tabs>
          <w:tab w:val="left" w:pos="1134"/>
        </w:tabs>
        <w:ind w:left="0" w:firstLine="709"/>
        <w:jc w:val="both"/>
        <w:rPr>
          <w:bCs/>
        </w:rPr>
      </w:pPr>
      <w:r w:rsidRPr="00C54C92">
        <w:rPr>
          <w:bCs/>
        </w:rPr>
        <w:t xml:space="preserve">78микропредприятий, из которых более половины занято добычей руд и песков драгоценных металлов (золото), треть – торговлей и общественным питанием, остальные – прочие виды деятельности; </w:t>
      </w:r>
    </w:p>
    <w:p w:rsidR="006B060A" w:rsidRPr="00C54C92" w:rsidRDefault="006B060A" w:rsidP="00701ADE">
      <w:pPr>
        <w:pStyle w:val="a6"/>
        <w:numPr>
          <w:ilvl w:val="0"/>
          <w:numId w:val="21"/>
        </w:numPr>
        <w:tabs>
          <w:tab w:val="left" w:pos="1134"/>
        </w:tabs>
        <w:ind w:left="0" w:firstLine="709"/>
        <w:jc w:val="both"/>
        <w:rPr>
          <w:bCs/>
        </w:rPr>
      </w:pPr>
      <w:proofErr w:type="gramStart"/>
      <w:r w:rsidRPr="00C54C92">
        <w:rPr>
          <w:bCs/>
        </w:rPr>
        <w:t xml:space="preserve">178 индивидуальных предпринимателей, занятых в сфере торговли, бытовых услуг, общественного питания, хлебопечения, гостиничного дела, </w:t>
      </w:r>
      <w:proofErr w:type="spellStart"/>
      <w:r w:rsidRPr="00C54C92">
        <w:rPr>
          <w:bCs/>
        </w:rPr>
        <w:t>пассажироперевозок</w:t>
      </w:r>
      <w:proofErr w:type="spellEnd"/>
      <w:r w:rsidRPr="00C54C92">
        <w:rPr>
          <w:bCs/>
        </w:rPr>
        <w:t>, грузоперевозок, деревообработки, лесозаготовки, рыболовства, сельского хозяйства и т.д.</w:t>
      </w:r>
      <w:proofErr w:type="gramEnd"/>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При этом в целях обеспечения продуктами питания отдаленных населенных пунктов Администрацией района были заключены соответствующие соглашения с торгующими организациями, предусматривающие предоставление</w:t>
      </w:r>
      <w:r w:rsidR="00D12791" w:rsidRPr="00C54C92">
        <w:rPr>
          <w:rFonts w:ascii="Times New Roman" w:hAnsi="Times New Roman"/>
          <w:bCs/>
          <w:sz w:val="24"/>
          <w:szCs w:val="24"/>
        </w:rPr>
        <w:t xml:space="preserve"> </w:t>
      </w:r>
      <w:r w:rsidRPr="00C54C92">
        <w:rPr>
          <w:rFonts w:ascii="Times New Roman" w:hAnsi="Times New Roman"/>
          <w:bCs/>
          <w:sz w:val="24"/>
          <w:szCs w:val="24"/>
        </w:rPr>
        <w:t>последним финансовой поддержки из бюджета</w:t>
      </w:r>
      <w:r w:rsidR="001F105C" w:rsidRPr="00C54C92">
        <w:rPr>
          <w:rFonts w:ascii="Times New Roman" w:hAnsi="Times New Roman"/>
          <w:bCs/>
          <w:sz w:val="24"/>
          <w:szCs w:val="24"/>
        </w:rPr>
        <w:t xml:space="preserve"> </w:t>
      </w:r>
      <w:r w:rsidRPr="00C54C92">
        <w:rPr>
          <w:rFonts w:ascii="Times New Roman" w:hAnsi="Times New Roman"/>
          <w:bCs/>
          <w:sz w:val="24"/>
          <w:szCs w:val="24"/>
        </w:rPr>
        <w:t xml:space="preserve">в размере 5 629,586 тыс. </w:t>
      </w:r>
      <w:proofErr w:type="spellStart"/>
      <w:r w:rsidRPr="00C54C92">
        <w:rPr>
          <w:rFonts w:ascii="Times New Roman" w:hAnsi="Times New Roman"/>
          <w:bCs/>
          <w:sz w:val="24"/>
          <w:szCs w:val="24"/>
        </w:rPr>
        <w:t>рублей</w:t>
      </w:r>
      <w:proofErr w:type="gramStart"/>
      <w:r w:rsidRPr="00C54C92">
        <w:rPr>
          <w:rFonts w:ascii="Times New Roman" w:hAnsi="Times New Roman"/>
          <w:bCs/>
          <w:sz w:val="24"/>
          <w:szCs w:val="24"/>
        </w:rPr>
        <w:t>.В</w:t>
      </w:r>
      <w:proofErr w:type="spellEnd"/>
      <w:proofErr w:type="gramEnd"/>
      <w:r w:rsidRPr="00C54C92">
        <w:rPr>
          <w:rFonts w:ascii="Times New Roman" w:hAnsi="Times New Roman"/>
          <w:bCs/>
          <w:sz w:val="24"/>
          <w:szCs w:val="24"/>
        </w:rPr>
        <w:t xml:space="preserve"> рамках заключенных соглашений объем «северного» завоза составил 131,2 тонны.</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Согласно проведенному мониторингу объем отгруженных товаров, выполненных работ, услуг субъектами малого и среднего предпринимательства составил 3 479,8 млн. руб., что выше уровня 2020 года на 10 %. Положительная динамика показателя связана с увеличением объемов</w:t>
      </w:r>
      <w:r w:rsidR="001F105C" w:rsidRPr="00C54C92">
        <w:rPr>
          <w:rFonts w:ascii="Times New Roman" w:hAnsi="Times New Roman"/>
          <w:bCs/>
          <w:sz w:val="24"/>
          <w:szCs w:val="24"/>
        </w:rPr>
        <w:t xml:space="preserve"> </w:t>
      </w:r>
      <w:r w:rsidRPr="00C54C92">
        <w:rPr>
          <w:rFonts w:ascii="Times New Roman" w:hAnsi="Times New Roman"/>
          <w:bCs/>
          <w:sz w:val="24"/>
          <w:szCs w:val="24"/>
        </w:rPr>
        <w:t>добычи золота.</w:t>
      </w:r>
    </w:p>
    <w:p w:rsidR="006B060A" w:rsidRPr="00C54C92" w:rsidRDefault="006B060A" w:rsidP="00701ADE">
      <w:pPr>
        <w:pStyle w:val="ConsPlusNormal"/>
        <w:widowControl/>
        <w:tabs>
          <w:tab w:val="left" w:pos="8941"/>
        </w:tabs>
        <w:ind w:firstLine="0"/>
        <w:jc w:val="center"/>
        <w:rPr>
          <w:rFonts w:ascii="Times New Roman" w:hAnsi="Times New Roman" w:cs="Times New Roman"/>
          <w:sz w:val="16"/>
          <w:szCs w:val="16"/>
        </w:rPr>
      </w:pPr>
    </w:p>
    <w:p w:rsidR="006B060A" w:rsidRPr="00C54C92" w:rsidRDefault="006B060A" w:rsidP="001F105C">
      <w:pPr>
        <w:pStyle w:val="ConsPlusNormal"/>
        <w:widowControl/>
        <w:tabs>
          <w:tab w:val="left" w:pos="8941"/>
        </w:tabs>
        <w:ind w:firstLine="0"/>
        <w:jc w:val="center"/>
        <w:rPr>
          <w:rFonts w:ascii="Times New Roman" w:hAnsi="Times New Roman" w:cs="Times New Roman"/>
          <w:b/>
          <w:bCs/>
          <w:sz w:val="24"/>
          <w:szCs w:val="24"/>
        </w:rPr>
      </w:pPr>
      <w:r w:rsidRPr="00C54C92">
        <w:rPr>
          <w:rFonts w:ascii="Times New Roman" w:hAnsi="Times New Roman" w:cs="Times New Roman"/>
          <w:b/>
          <w:sz w:val="24"/>
          <w:szCs w:val="24"/>
        </w:rPr>
        <w:t>Торговля и п</w:t>
      </w:r>
      <w:r w:rsidRPr="00C54C92">
        <w:rPr>
          <w:rFonts w:ascii="Times New Roman" w:hAnsi="Times New Roman" w:cs="Times New Roman"/>
          <w:b/>
          <w:bCs/>
          <w:sz w:val="24"/>
          <w:szCs w:val="24"/>
        </w:rPr>
        <w:t>отребительский рынок</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Наиболее активно малый бизнес развивается в сфере потребительского</w:t>
      </w:r>
      <w:r w:rsidR="001F105C" w:rsidRPr="00C54C92">
        <w:rPr>
          <w:rFonts w:ascii="Times New Roman" w:hAnsi="Times New Roman"/>
          <w:bCs/>
          <w:sz w:val="24"/>
          <w:szCs w:val="24"/>
        </w:rPr>
        <w:t xml:space="preserve"> </w:t>
      </w:r>
      <w:r w:rsidRPr="00C54C92">
        <w:rPr>
          <w:rFonts w:ascii="Times New Roman" w:hAnsi="Times New Roman"/>
          <w:bCs/>
          <w:sz w:val="24"/>
          <w:szCs w:val="24"/>
        </w:rPr>
        <w:t>рынка.</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Так, оборот розничной торговли в 2021 году увеличился на 4,3 % и составил 1 948,4 млн. руб., что связано с ростом цен на все виды товаров.</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 xml:space="preserve">На территории района торговую деятельность осуществляют 88 объектов, в том числе: </w:t>
      </w:r>
    </w:p>
    <w:p w:rsidR="006B060A" w:rsidRPr="00C54C92" w:rsidRDefault="006B060A" w:rsidP="00701ADE">
      <w:pPr>
        <w:pStyle w:val="a6"/>
        <w:numPr>
          <w:ilvl w:val="0"/>
          <w:numId w:val="22"/>
        </w:numPr>
        <w:tabs>
          <w:tab w:val="left" w:pos="1134"/>
        </w:tabs>
        <w:ind w:left="0" w:firstLine="709"/>
        <w:jc w:val="both"/>
        <w:rPr>
          <w:bCs/>
        </w:rPr>
      </w:pPr>
      <w:r w:rsidRPr="00C54C92">
        <w:rPr>
          <w:bCs/>
        </w:rPr>
        <w:t xml:space="preserve">4 </w:t>
      </w:r>
      <w:proofErr w:type="gramStart"/>
      <w:r w:rsidRPr="00C54C92">
        <w:rPr>
          <w:bCs/>
        </w:rPr>
        <w:t>торговых</w:t>
      </w:r>
      <w:proofErr w:type="gramEnd"/>
      <w:r w:rsidRPr="00C54C92">
        <w:rPr>
          <w:bCs/>
        </w:rPr>
        <w:t xml:space="preserve"> центра;</w:t>
      </w:r>
    </w:p>
    <w:p w:rsidR="006B060A" w:rsidRPr="00C54C92" w:rsidRDefault="006B060A" w:rsidP="00701ADE">
      <w:pPr>
        <w:pStyle w:val="a6"/>
        <w:numPr>
          <w:ilvl w:val="0"/>
          <w:numId w:val="22"/>
        </w:numPr>
        <w:tabs>
          <w:tab w:val="left" w:pos="1134"/>
        </w:tabs>
        <w:ind w:left="0" w:firstLine="709"/>
        <w:jc w:val="both"/>
        <w:rPr>
          <w:bCs/>
        </w:rPr>
      </w:pPr>
      <w:r w:rsidRPr="00C54C92">
        <w:rPr>
          <w:bCs/>
        </w:rPr>
        <w:t>29 продовольственных магазинов;</w:t>
      </w:r>
    </w:p>
    <w:p w:rsidR="006B060A" w:rsidRPr="00C54C92" w:rsidRDefault="006B060A" w:rsidP="00701ADE">
      <w:pPr>
        <w:pStyle w:val="a6"/>
        <w:numPr>
          <w:ilvl w:val="0"/>
          <w:numId w:val="22"/>
        </w:numPr>
        <w:tabs>
          <w:tab w:val="left" w:pos="1134"/>
        </w:tabs>
        <w:ind w:left="0" w:firstLine="709"/>
        <w:jc w:val="both"/>
        <w:rPr>
          <w:bCs/>
        </w:rPr>
      </w:pPr>
      <w:r w:rsidRPr="00C54C92">
        <w:rPr>
          <w:bCs/>
        </w:rPr>
        <w:t>30 магазинов промышленных товаров;</w:t>
      </w:r>
    </w:p>
    <w:p w:rsidR="006B060A" w:rsidRPr="00C54C92" w:rsidRDefault="006B060A" w:rsidP="00701ADE">
      <w:pPr>
        <w:pStyle w:val="a6"/>
        <w:numPr>
          <w:ilvl w:val="0"/>
          <w:numId w:val="22"/>
        </w:numPr>
        <w:tabs>
          <w:tab w:val="left" w:pos="1134"/>
        </w:tabs>
        <w:ind w:left="0" w:firstLine="709"/>
        <w:jc w:val="both"/>
        <w:rPr>
          <w:bCs/>
        </w:rPr>
      </w:pPr>
      <w:r w:rsidRPr="00C54C92">
        <w:rPr>
          <w:bCs/>
        </w:rPr>
        <w:t>12 магазинов смешанных товаров;</w:t>
      </w:r>
    </w:p>
    <w:p w:rsidR="006B060A" w:rsidRPr="00C54C92" w:rsidRDefault="006B060A" w:rsidP="00701ADE">
      <w:pPr>
        <w:pStyle w:val="a6"/>
        <w:numPr>
          <w:ilvl w:val="0"/>
          <w:numId w:val="22"/>
        </w:numPr>
        <w:tabs>
          <w:tab w:val="left" w:pos="1134"/>
        </w:tabs>
        <w:ind w:left="0" w:firstLine="709"/>
        <w:jc w:val="both"/>
        <w:rPr>
          <w:bCs/>
        </w:rPr>
      </w:pPr>
      <w:r w:rsidRPr="00C54C92">
        <w:rPr>
          <w:bCs/>
        </w:rPr>
        <w:t>2 павильона;</w:t>
      </w:r>
    </w:p>
    <w:p w:rsidR="006B060A" w:rsidRPr="00C54C92" w:rsidRDefault="006B060A" w:rsidP="00701ADE">
      <w:pPr>
        <w:pStyle w:val="a6"/>
        <w:numPr>
          <w:ilvl w:val="0"/>
          <w:numId w:val="22"/>
        </w:numPr>
        <w:tabs>
          <w:tab w:val="left" w:pos="1134"/>
        </w:tabs>
        <w:ind w:left="0" w:firstLine="709"/>
        <w:jc w:val="both"/>
        <w:rPr>
          <w:bCs/>
        </w:rPr>
      </w:pPr>
      <w:r w:rsidRPr="00C54C92">
        <w:rPr>
          <w:bCs/>
        </w:rPr>
        <w:t>11 киосков.</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Примечательным событием стало открытие вс. Багдарин магазина крупной торговой сети «Титан».</w:t>
      </w:r>
    </w:p>
    <w:p w:rsidR="006B060A" w:rsidRPr="00C54C92" w:rsidRDefault="006B060A" w:rsidP="00701ADE">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t xml:space="preserve">Таким образом, торговая площадь указанных 88 объектов составила 6357,6  кв. м. </w:t>
      </w:r>
    </w:p>
    <w:p w:rsidR="0054251B" w:rsidRPr="00D061C7" w:rsidRDefault="006B060A" w:rsidP="00D061C7">
      <w:pPr>
        <w:spacing w:after="0" w:line="240" w:lineRule="auto"/>
        <w:ind w:firstLine="709"/>
        <w:jc w:val="both"/>
        <w:rPr>
          <w:rFonts w:ascii="Times New Roman" w:hAnsi="Times New Roman"/>
          <w:bCs/>
          <w:sz w:val="24"/>
          <w:szCs w:val="24"/>
        </w:rPr>
      </w:pPr>
      <w:r w:rsidRPr="00C54C92">
        <w:rPr>
          <w:rFonts w:ascii="Times New Roman" w:hAnsi="Times New Roman"/>
          <w:bCs/>
          <w:sz w:val="24"/>
          <w:szCs w:val="24"/>
        </w:rPr>
        <w:lastRenderedPageBreak/>
        <w:t xml:space="preserve">Кроме этого, в районе действуют 9 объектов общественного питания, общей площадью 838 </w:t>
      </w:r>
      <w:proofErr w:type="spellStart"/>
      <w:r w:rsidRPr="00C54C92">
        <w:rPr>
          <w:rFonts w:ascii="Times New Roman" w:hAnsi="Times New Roman"/>
          <w:bCs/>
          <w:sz w:val="24"/>
          <w:szCs w:val="24"/>
        </w:rPr>
        <w:t>кв.м</w:t>
      </w:r>
      <w:proofErr w:type="spellEnd"/>
      <w:r w:rsidRPr="00C54C92">
        <w:rPr>
          <w:rFonts w:ascii="Times New Roman" w:hAnsi="Times New Roman"/>
          <w:bCs/>
          <w:sz w:val="24"/>
          <w:szCs w:val="24"/>
        </w:rPr>
        <w:t>., на 491 посадочное место.</w:t>
      </w:r>
    </w:p>
    <w:p w:rsidR="00701ADE" w:rsidRPr="00C54C92" w:rsidRDefault="00701ADE" w:rsidP="00701ADE">
      <w:pPr>
        <w:spacing w:after="0" w:line="240" w:lineRule="auto"/>
        <w:contextualSpacing/>
        <w:jc w:val="center"/>
        <w:rPr>
          <w:rFonts w:ascii="Times New Roman" w:eastAsiaTheme="minorEastAsia" w:hAnsi="Times New Roman"/>
          <w:b/>
          <w:sz w:val="24"/>
          <w:szCs w:val="24"/>
        </w:rPr>
      </w:pPr>
      <w:r w:rsidRPr="00C54C92">
        <w:rPr>
          <w:rFonts w:ascii="Times New Roman" w:eastAsiaTheme="minorEastAsia" w:hAnsi="Times New Roman"/>
          <w:b/>
          <w:sz w:val="24"/>
          <w:szCs w:val="24"/>
        </w:rPr>
        <w:t>Жилищное строительство</w:t>
      </w:r>
    </w:p>
    <w:p w:rsidR="00701ADE" w:rsidRPr="00C54C92" w:rsidRDefault="00701ADE" w:rsidP="00701ADE">
      <w:pPr>
        <w:spacing w:after="0" w:line="240" w:lineRule="auto"/>
        <w:contextualSpacing/>
        <w:jc w:val="both"/>
        <w:rPr>
          <w:rFonts w:ascii="Times New Roman" w:eastAsiaTheme="minorEastAsia" w:hAnsi="Times New Roman"/>
          <w:sz w:val="24"/>
          <w:szCs w:val="24"/>
        </w:rPr>
      </w:pPr>
      <w:r w:rsidRPr="00C54C92">
        <w:rPr>
          <w:rFonts w:ascii="Times New Roman" w:eastAsiaTheme="minorEastAsia" w:hAnsi="Times New Roman"/>
          <w:sz w:val="24"/>
          <w:szCs w:val="24"/>
        </w:rPr>
        <w:t xml:space="preserve">       За  2021 год   индикаторы СЭР выполнены на 62,8%, при плане  1000 кв. м. фактически введено в эксплуатацию 628,0 </w:t>
      </w:r>
      <w:proofErr w:type="spellStart"/>
      <w:r w:rsidRPr="00C54C92">
        <w:rPr>
          <w:rFonts w:ascii="Times New Roman" w:eastAsiaTheme="minorEastAsia" w:hAnsi="Times New Roman"/>
          <w:sz w:val="24"/>
          <w:szCs w:val="24"/>
        </w:rPr>
        <w:t>кв.м</w:t>
      </w:r>
      <w:proofErr w:type="spellEnd"/>
      <w:r w:rsidRPr="00C54C92">
        <w:rPr>
          <w:rFonts w:ascii="Times New Roman" w:eastAsiaTheme="minorEastAsia" w:hAnsi="Times New Roman"/>
          <w:sz w:val="24"/>
          <w:szCs w:val="24"/>
        </w:rPr>
        <w:t>. жилья.</w:t>
      </w:r>
    </w:p>
    <w:p w:rsidR="00C54C92" w:rsidRPr="00C54C92" w:rsidRDefault="00701ADE" w:rsidP="00701ADE">
      <w:pPr>
        <w:spacing w:after="0" w:line="240" w:lineRule="auto"/>
        <w:contextualSpacing/>
        <w:jc w:val="both"/>
        <w:rPr>
          <w:rFonts w:ascii="Times New Roman" w:eastAsiaTheme="minorEastAsia" w:hAnsi="Times New Roman"/>
          <w:sz w:val="24"/>
          <w:szCs w:val="24"/>
        </w:rPr>
      </w:pPr>
      <w:r w:rsidRPr="00C54C92">
        <w:rPr>
          <w:rFonts w:ascii="Times New Roman" w:eastAsiaTheme="minorEastAsia" w:hAnsi="Times New Roman"/>
          <w:sz w:val="24"/>
          <w:szCs w:val="24"/>
        </w:rPr>
        <w:t xml:space="preserve">По количеству:  в 2018 году было построено 9 жилых домов, в 2019 году построено 20 жилых домов. В 2020 г. 25 домов. В 2021 г. 7 домов. Обеспеченность общей жилой площадью на одного человека составила 22,8 </w:t>
      </w:r>
      <w:proofErr w:type="spellStart"/>
      <w:r w:rsidRPr="00C54C92">
        <w:rPr>
          <w:rFonts w:ascii="Times New Roman" w:eastAsiaTheme="minorEastAsia" w:hAnsi="Times New Roman"/>
          <w:sz w:val="24"/>
          <w:szCs w:val="24"/>
        </w:rPr>
        <w:t>кв.м</w:t>
      </w:r>
      <w:proofErr w:type="spellEnd"/>
      <w:r w:rsidRPr="00C54C92">
        <w:rPr>
          <w:rFonts w:ascii="Times New Roman" w:eastAsiaTheme="minorEastAsia" w:hAnsi="Times New Roman"/>
          <w:sz w:val="24"/>
          <w:szCs w:val="24"/>
        </w:rPr>
        <w:t>.</w:t>
      </w:r>
    </w:p>
    <w:p w:rsidR="00701ADE" w:rsidRPr="00C54C92" w:rsidRDefault="00701ADE" w:rsidP="00C54C92">
      <w:pPr>
        <w:spacing w:after="0" w:line="240" w:lineRule="auto"/>
        <w:ind w:firstLine="709"/>
        <w:contextualSpacing/>
        <w:jc w:val="both"/>
        <w:rPr>
          <w:rFonts w:ascii="Times New Roman" w:eastAsiaTheme="minorEastAsia" w:hAnsi="Times New Roman"/>
          <w:sz w:val="24"/>
          <w:szCs w:val="24"/>
        </w:rPr>
      </w:pPr>
      <w:r w:rsidRPr="00C54C92">
        <w:rPr>
          <w:rFonts w:ascii="Times New Roman" w:eastAsiaTheme="minorEastAsia" w:hAnsi="Times New Roman"/>
          <w:sz w:val="24"/>
          <w:szCs w:val="24"/>
        </w:rPr>
        <w:t xml:space="preserve">Введены в эксплуатацию  следующие  объекты капитального строительства: реконструкция нежилого здания по ул. Ленина 94, реконструкция нежилого здания по ул. Ленина 65, строительство </w:t>
      </w:r>
      <w:proofErr w:type="spellStart"/>
      <w:r w:rsidRPr="00C54C92">
        <w:rPr>
          <w:rFonts w:ascii="Times New Roman" w:eastAsiaTheme="minorEastAsia" w:hAnsi="Times New Roman"/>
          <w:sz w:val="24"/>
          <w:szCs w:val="24"/>
        </w:rPr>
        <w:t>Витимского</w:t>
      </w:r>
      <w:proofErr w:type="spellEnd"/>
      <w:r w:rsidRPr="00C54C92">
        <w:rPr>
          <w:rFonts w:ascii="Times New Roman" w:eastAsiaTheme="minorEastAsia" w:hAnsi="Times New Roman"/>
          <w:sz w:val="24"/>
          <w:szCs w:val="24"/>
        </w:rPr>
        <w:t xml:space="preserve"> СДК </w:t>
      </w:r>
      <w:proofErr w:type="gramStart"/>
      <w:r w:rsidRPr="00C54C92">
        <w:rPr>
          <w:rFonts w:ascii="Times New Roman" w:eastAsiaTheme="minorEastAsia" w:hAnsi="Times New Roman"/>
          <w:sz w:val="24"/>
          <w:szCs w:val="24"/>
        </w:rPr>
        <w:t>в</w:t>
      </w:r>
      <w:proofErr w:type="gramEnd"/>
      <w:r w:rsidRPr="00C54C92">
        <w:rPr>
          <w:rFonts w:ascii="Times New Roman" w:eastAsiaTheme="minorEastAsia" w:hAnsi="Times New Roman"/>
          <w:sz w:val="24"/>
          <w:szCs w:val="24"/>
        </w:rPr>
        <w:t xml:space="preserve"> с. Романовка  на 150 мест.</w:t>
      </w:r>
    </w:p>
    <w:p w:rsidR="00701ADE" w:rsidRPr="00D061C7" w:rsidRDefault="00701ADE" w:rsidP="00D061C7">
      <w:pPr>
        <w:spacing w:after="0" w:line="240" w:lineRule="auto"/>
        <w:ind w:firstLine="709"/>
        <w:contextualSpacing/>
        <w:jc w:val="both"/>
        <w:rPr>
          <w:rFonts w:ascii="Times New Roman" w:eastAsiaTheme="minorEastAsia" w:hAnsi="Times New Roman"/>
          <w:sz w:val="24"/>
          <w:szCs w:val="24"/>
        </w:rPr>
      </w:pPr>
      <w:r w:rsidRPr="00C54C92">
        <w:rPr>
          <w:rFonts w:ascii="Times New Roman" w:eastAsiaTheme="minorEastAsia" w:hAnsi="Times New Roman"/>
          <w:sz w:val="24"/>
          <w:szCs w:val="24"/>
        </w:rPr>
        <w:t>Всего объем выполненных работ из бюджетов всех уровней составил 9,42 млн. руб.</w:t>
      </w:r>
    </w:p>
    <w:p w:rsidR="00701ADE" w:rsidRPr="00C54C92" w:rsidRDefault="00701ADE" w:rsidP="00701ADE">
      <w:pPr>
        <w:spacing w:after="0" w:line="240" w:lineRule="auto"/>
        <w:ind w:firstLine="567"/>
        <w:jc w:val="center"/>
        <w:rPr>
          <w:rFonts w:ascii="Times New Roman" w:hAnsi="Times New Roman"/>
          <w:b/>
          <w:sz w:val="24"/>
          <w:szCs w:val="24"/>
        </w:rPr>
      </w:pPr>
      <w:r w:rsidRPr="00C54C92">
        <w:rPr>
          <w:rFonts w:ascii="Times New Roman" w:hAnsi="Times New Roman"/>
          <w:b/>
          <w:sz w:val="24"/>
          <w:szCs w:val="24"/>
        </w:rPr>
        <w:t>Благоустройство</w:t>
      </w:r>
    </w:p>
    <w:p w:rsidR="00701ADE" w:rsidRPr="00C54C92" w:rsidRDefault="00701ADE" w:rsidP="00701ADE">
      <w:pPr>
        <w:spacing w:after="0" w:line="240" w:lineRule="auto"/>
        <w:ind w:firstLine="567"/>
        <w:jc w:val="center"/>
        <w:rPr>
          <w:rFonts w:ascii="Times New Roman" w:hAnsi="Times New Roman"/>
          <w:b/>
          <w:sz w:val="24"/>
          <w:szCs w:val="24"/>
        </w:rPr>
      </w:pPr>
      <w:r w:rsidRPr="00C54C92">
        <w:rPr>
          <w:rFonts w:ascii="Times New Roman" w:hAnsi="Times New Roman"/>
          <w:b/>
          <w:sz w:val="24"/>
          <w:szCs w:val="24"/>
        </w:rPr>
        <w:t>О реализации Национального проекта</w:t>
      </w:r>
    </w:p>
    <w:p w:rsidR="00701ADE" w:rsidRPr="00C54C92" w:rsidRDefault="00701ADE" w:rsidP="001F105C">
      <w:pPr>
        <w:spacing w:after="0" w:line="240" w:lineRule="auto"/>
        <w:contextualSpacing/>
        <w:jc w:val="center"/>
        <w:rPr>
          <w:rFonts w:ascii="Times New Roman" w:hAnsi="Times New Roman"/>
          <w:b/>
          <w:sz w:val="24"/>
          <w:szCs w:val="24"/>
        </w:rPr>
      </w:pPr>
      <w:r w:rsidRPr="00C54C92">
        <w:rPr>
          <w:rFonts w:ascii="Times New Roman" w:hAnsi="Times New Roman"/>
          <w:b/>
          <w:sz w:val="24"/>
          <w:szCs w:val="24"/>
        </w:rPr>
        <w:t>«Формирование комфортной городской среды»</w:t>
      </w:r>
    </w:p>
    <w:p w:rsidR="00C168B6" w:rsidRPr="00C168B6" w:rsidRDefault="00C168B6" w:rsidP="00C168B6">
      <w:pPr>
        <w:spacing w:after="0" w:line="240" w:lineRule="auto"/>
        <w:ind w:firstLine="426"/>
        <w:jc w:val="both"/>
        <w:rPr>
          <w:rFonts w:ascii="Times New Roman" w:hAnsi="Times New Roman"/>
          <w:sz w:val="24"/>
          <w:szCs w:val="24"/>
        </w:rPr>
      </w:pPr>
      <w:r w:rsidRPr="00C168B6">
        <w:rPr>
          <w:rFonts w:ascii="Times New Roman" w:hAnsi="Times New Roman"/>
          <w:sz w:val="24"/>
          <w:szCs w:val="24"/>
        </w:rPr>
        <w:t xml:space="preserve">В рамках реализации федерального  проекта «Формирование комфортной городской среды» в 2021 году на территории </w:t>
      </w:r>
      <w:proofErr w:type="spellStart"/>
      <w:r w:rsidRPr="00C168B6">
        <w:rPr>
          <w:rFonts w:ascii="Times New Roman" w:hAnsi="Times New Roman"/>
          <w:sz w:val="24"/>
          <w:szCs w:val="24"/>
        </w:rPr>
        <w:t>Баунтовского</w:t>
      </w:r>
      <w:proofErr w:type="spellEnd"/>
      <w:r w:rsidRPr="00C168B6">
        <w:rPr>
          <w:rFonts w:ascii="Times New Roman" w:hAnsi="Times New Roman"/>
          <w:sz w:val="24"/>
          <w:szCs w:val="24"/>
        </w:rPr>
        <w:t xml:space="preserve"> эвенкийского района были запланированы и выполнены работы по благоустройству две общественных и 3 дворовых территорий с. Багдарин и 2 общественные территории </w:t>
      </w:r>
      <w:proofErr w:type="gramStart"/>
      <w:r w:rsidRPr="00C168B6">
        <w:rPr>
          <w:rFonts w:ascii="Times New Roman" w:hAnsi="Times New Roman"/>
          <w:sz w:val="24"/>
          <w:szCs w:val="24"/>
        </w:rPr>
        <w:t>с</w:t>
      </w:r>
      <w:proofErr w:type="gramEnd"/>
      <w:r w:rsidRPr="00C168B6">
        <w:rPr>
          <w:rFonts w:ascii="Times New Roman" w:hAnsi="Times New Roman"/>
          <w:sz w:val="24"/>
          <w:szCs w:val="24"/>
        </w:rPr>
        <w:t>. Романовка.</w:t>
      </w:r>
    </w:p>
    <w:p w:rsidR="00C168B6" w:rsidRPr="00C168B6" w:rsidRDefault="00C168B6" w:rsidP="00C168B6">
      <w:pPr>
        <w:spacing w:after="0" w:line="240" w:lineRule="auto"/>
        <w:ind w:firstLine="426"/>
        <w:jc w:val="both"/>
        <w:rPr>
          <w:rFonts w:ascii="Times New Roman" w:hAnsi="Times New Roman"/>
          <w:sz w:val="24"/>
          <w:szCs w:val="24"/>
        </w:rPr>
      </w:pPr>
      <w:r w:rsidRPr="00C168B6">
        <w:rPr>
          <w:rFonts w:ascii="Times New Roman" w:hAnsi="Times New Roman"/>
          <w:sz w:val="24"/>
          <w:szCs w:val="24"/>
        </w:rPr>
        <w:t>Итого выполнены работы по благоустройству дворовых и общественных территорий на общую сумму: 1 350 100,00 руб.:</w:t>
      </w:r>
    </w:p>
    <w:p w:rsidR="00C168B6" w:rsidRPr="00C168B6" w:rsidRDefault="00C168B6" w:rsidP="00C168B6">
      <w:pPr>
        <w:pStyle w:val="a6"/>
        <w:numPr>
          <w:ilvl w:val="0"/>
          <w:numId w:val="28"/>
        </w:numPr>
        <w:jc w:val="both"/>
      </w:pPr>
      <w:r w:rsidRPr="00C168B6">
        <w:t xml:space="preserve">Центральная площадь с. Багдарин (установка скамеек, урн для мусора, ограждение на сумму </w:t>
      </w:r>
      <w:r w:rsidRPr="00C168B6">
        <w:rPr>
          <w:b/>
        </w:rPr>
        <w:t>137 090,10 руб</w:t>
      </w:r>
      <w:r w:rsidRPr="00C168B6">
        <w:t>.);</w:t>
      </w:r>
    </w:p>
    <w:p w:rsidR="00C168B6" w:rsidRPr="00C168B6" w:rsidRDefault="00C168B6" w:rsidP="00C168B6">
      <w:pPr>
        <w:pStyle w:val="a6"/>
        <w:numPr>
          <w:ilvl w:val="0"/>
          <w:numId w:val="28"/>
        </w:numPr>
        <w:jc w:val="both"/>
      </w:pPr>
      <w:r w:rsidRPr="00C168B6">
        <w:t xml:space="preserve">Центральная площадь п. </w:t>
      </w:r>
      <w:proofErr w:type="spellStart"/>
      <w:r w:rsidRPr="00C168B6">
        <w:t>Маловский</w:t>
      </w:r>
      <w:proofErr w:type="spellEnd"/>
      <w:r w:rsidRPr="00C168B6">
        <w:t xml:space="preserve"> (установка ограждения, уличных фонарей на сумму </w:t>
      </w:r>
      <w:r w:rsidRPr="00C168B6">
        <w:rPr>
          <w:b/>
        </w:rPr>
        <w:t>254 075,39</w:t>
      </w:r>
      <w:r w:rsidRPr="00C168B6">
        <w:t xml:space="preserve"> руб.);</w:t>
      </w:r>
    </w:p>
    <w:p w:rsidR="00C168B6" w:rsidRPr="00C168B6" w:rsidRDefault="00C168B6" w:rsidP="00C168B6">
      <w:pPr>
        <w:pStyle w:val="a6"/>
        <w:numPr>
          <w:ilvl w:val="0"/>
          <w:numId w:val="28"/>
        </w:numPr>
        <w:jc w:val="both"/>
      </w:pPr>
      <w:r w:rsidRPr="00C168B6">
        <w:t xml:space="preserve">Памятник воинам-землякам, погибшим в годы ВОВ, </w:t>
      </w:r>
      <w:proofErr w:type="gramStart"/>
      <w:r w:rsidRPr="00C168B6">
        <w:t>с</w:t>
      </w:r>
      <w:proofErr w:type="gramEnd"/>
      <w:r w:rsidRPr="00C168B6">
        <w:t xml:space="preserve">. </w:t>
      </w:r>
      <w:proofErr w:type="gramStart"/>
      <w:r w:rsidRPr="00C168B6">
        <w:t>Романовка</w:t>
      </w:r>
      <w:proofErr w:type="gramEnd"/>
      <w:r w:rsidRPr="00C168B6">
        <w:t xml:space="preserve"> (установка солнечных батарей для освещения памятника на сумму </w:t>
      </w:r>
      <w:r w:rsidRPr="00C168B6">
        <w:rPr>
          <w:b/>
        </w:rPr>
        <w:t>20 000 руб.</w:t>
      </w:r>
      <w:r w:rsidRPr="00C168B6">
        <w:t>);</w:t>
      </w:r>
    </w:p>
    <w:p w:rsidR="00C168B6" w:rsidRPr="00C168B6" w:rsidRDefault="00C168B6" w:rsidP="00C168B6">
      <w:pPr>
        <w:pStyle w:val="a6"/>
        <w:numPr>
          <w:ilvl w:val="0"/>
          <w:numId w:val="28"/>
        </w:numPr>
        <w:jc w:val="both"/>
      </w:pPr>
      <w:r w:rsidRPr="00C168B6">
        <w:t xml:space="preserve">Сквер Победы, </w:t>
      </w:r>
      <w:proofErr w:type="gramStart"/>
      <w:r w:rsidRPr="00C168B6">
        <w:t>с</w:t>
      </w:r>
      <w:proofErr w:type="gramEnd"/>
      <w:r w:rsidRPr="00C168B6">
        <w:t xml:space="preserve">. </w:t>
      </w:r>
      <w:proofErr w:type="gramStart"/>
      <w:r w:rsidRPr="00C168B6">
        <w:t>Романовка</w:t>
      </w:r>
      <w:proofErr w:type="gramEnd"/>
      <w:r w:rsidRPr="00C168B6">
        <w:t xml:space="preserve"> (устройство металлического забора на сумму </w:t>
      </w:r>
      <w:r w:rsidRPr="00C168B6">
        <w:rPr>
          <w:b/>
        </w:rPr>
        <w:t>280 000</w:t>
      </w:r>
      <w:r w:rsidRPr="00C168B6">
        <w:t xml:space="preserve"> руб.);</w:t>
      </w:r>
    </w:p>
    <w:p w:rsidR="00C168B6" w:rsidRPr="00C168B6" w:rsidRDefault="00C168B6" w:rsidP="00C168B6">
      <w:pPr>
        <w:pStyle w:val="a6"/>
        <w:numPr>
          <w:ilvl w:val="0"/>
          <w:numId w:val="28"/>
        </w:numPr>
        <w:jc w:val="both"/>
      </w:pPr>
      <w:proofErr w:type="gramStart"/>
      <w:r w:rsidRPr="00C168B6">
        <w:t>ул. Ленина, д. 62 с. Багдарин (установка скамеек, урн для мусора, ограждение, турник двойной);</w:t>
      </w:r>
      <w:proofErr w:type="gramEnd"/>
    </w:p>
    <w:p w:rsidR="00C168B6" w:rsidRPr="00C168B6" w:rsidRDefault="00C168B6" w:rsidP="00C168B6">
      <w:pPr>
        <w:pStyle w:val="a6"/>
        <w:numPr>
          <w:ilvl w:val="0"/>
          <w:numId w:val="28"/>
        </w:numPr>
        <w:jc w:val="both"/>
      </w:pPr>
      <w:proofErr w:type="gramStart"/>
      <w:r w:rsidRPr="00C168B6">
        <w:t>ул. Ленина, д. 64 с. Багдарин (установка скамеек, урн для мусора, ограждение, турник двойной);</w:t>
      </w:r>
      <w:proofErr w:type="gramEnd"/>
    </w:p>
    <w:p w:rsidR="00C168B6" w:rsidRPr="00C168B6" w:rsidRDefault="00C168B6" w:rsidP="00C168B6">
      <w:pPr>
        <w:pStyle w:val="a6"/>
        <w:numPr>
          <w:ilvl w:val="0"/>
          <w:numId w:val="28"/>
        </w:numPr>
        <w:jc w:val="both"/>
      </w:pPr>
      <w:r w:rsidRPr="00C168B6">
        <w:t xml:space="preserve">ул. Ленина, д. </w:t>
      </w:r>
      <w:proofErr w:type="gramStart"/>
      <w:r w:rsidRPr="00C168B6">
        <w:t>109</w:t>
      </w:r>
      <w:proofErr w:type="gramEnd"/>
      <w:r w:rsidRPr="00C168B6">
        <w:t xml:space="preserve"> а с. Багдарин (установка скамеек, урн для мусора, ограждение, турник двойной, </w:t>
      </w:r>
      <w:proofErr w:type="spellStart"/>
      <w:r w:rsidRPr="00C168B6">
        <w:t>рукоход</w:t>
      </w:r>
      <w:proofErr w:type="spellEnd"/>
      <w:r w:rsidRPr="00C168B6">
        <w:t xml:space="preserve"> – змейка, асфальтирование дворовой территории – </w:t>
      </w:r>
      <w:r w:rsidRPr="00C168B6">
        <w:rPr>
          <w:b/>
        </w:rPr>
        <w:t>235 449,40</w:t>
      </w:r>
      <w:r w:rsidRPr="00C168B6">
        <w:t xml:space="preserve"> руб.).</w:t>
      </w:r>
    </w:p>
    <w:p w:rsidR="00C168B6" w:rsidRPr="00C168B6" w:rsidRDefault="00C168B6" w:rsidP="00C168B6">
      <w:pPr>
        <w:spacing w:after="0"/>
        <w:ind w:left="567"/>
        <w:jc w:val="both"/>
        <w:rPr>
          <w:rFonts w:ascii="Times New Roman" w:hAnsi="Times New Roman"/>
          <w:sz w:val="24"/>
          <w:szCs w:val="24"/>
        </w:rPr>
      </w:pPr>
      <w:r w:rsidRPr="00C168B6">
        <w:rPr>
          <w:rFonts w:ascii="Times New Roman" w:hAnsi="Times New Roman"/>
          <w:sz w:val="24"/>
          <w:szCs w:val="24"/>
        </w:rPr>
        <w:t xml:space="preserve">Итого по дворовым территориям на общую сумму </w:t>
      </w:r>
      <w:r w:rsidRPr="00C168B6">
        <w:rPr>
          <w:rFonts w:ascii="Times New Roman" w:hAnsi="Times New Roman"/>
          <w:b/>
          <w:sz w:val="24"/>
          <w:szCs w:val="24"/>
        </w:rPr>
        <w:t>422 085,11</w:t>
      </w:r>
      <w:r w:rsidRPr="00C168B6">
        <w:rPr>
          <w:rFonts w:ascii="Times New Roman" w:hAnsi="Times New Roman"/>
          <w:sz w:val="24"/>
          <w:szCs w:val="24"/>
        </w:rPr>
        <w:t xml:space="preserve"> руб. </w:t>
      </w:r>
    </w:p>
    <w:p w:rsidR="00C168B6" w:rsidRPr="00C168B6" w:rsidRDefault="00C168B6" w:rsidP="00C168B6">
      <w:pPr>
        <w:spacing w:after="0"/>
        <w:ind w:firstLine="567"/>
        <w:jc w:val="both"/>
        <w:rPr>
          <w:rFonts w:ascii="Times New Roman" w:hAnsi="Times New Roman"/>
          <w:sz w:val="24"/>
          <w:szCs w:val="24"/>
        </w:rPr>
      </w:pPr>
      <w:r w:rsidRPr="00C168B6">
        <w:rPr>
          <w:rFonts w:ascii="Times New Roman" w:hAnsi="Times New Roman"/>
          <w:sz w:val="24"/>
          <w:szCs w:val="24"/>
        </w:rPr>
        <w:t xml:space="preserve">Плановый объем финансирования за отчетный год составил </w:t>
      </w:r>
      <w:r w:rsidRPr="00C168B6">
        <w:rPr>
          <w:rFonts w:ascii="Times New Roman" w:hAnsi="Times New Roman"/>
          <w:b/>
          <w:sz w:val="24"/>
          <w:szCs w:val="24"/>
        </w:rPr>
        <w:t>1 350 100,00</w:t>
      </w:r>
      <w:r w:rsidRPr="00C168B6">
        <w:rPr>
          <w:rFonts w:ascii="Times New Roman" w:hAnsi="Times New Roman"/>
          <w:sz w:val="24"/>
          <w:szCs w:val="24"/>
        </w:rPr>
        <w:t xml:space="preserve"> рублей.</w:t>
      </w:r>
    </w:p>
    <w:p w:rsidR="00C168B6" w:rsidRPr="00C168B6" w:rsidRDefault="00C168B6" w:rsidP="00C168B6">
      <w:pPr>
        <w:spacing w:after="0" w:line="240" w:lineRule="auto"/>
        <w:ind w:firstLine="567"/>
        <w:jc w:val="both"/>
        <w:rPr>
          <w:rFonts w:ascii="Times New Roman" w:hAnsi="Times New Roman"/>
          <w:sz w:val="24"/>
          <w:szCs w:val="24"/>
        </w:rPr>
      </w:pPr>
      <w:r w:rsidRPr="00C168B6">
        <w:rPr>
          <w:rFonts w:ascii="Times New Roman" w:hAnsi="Times New Roman"/>
          <w:sz w:val="24"/>
          <w:szCs w:val="24"/>
        </w:rPr>
        <w:t xml:space="preserve">На 2022 году запланировано 5 дворовых и 3 общественных территорий на общую сумму </w:t>
      </w:r>
      <w:r w:rsidRPr="00C168B6">
        <w:rPr>
          <w:rFonts w:ascii="Times New Roman" w:hAnsi="Times New Roman"/>
          <w:b/>
          <w:sz w:val="24"/>
          <w:szCs w:val="24"/>
        </w:rPr>
        <w:t>1 346 627,78</w:t>
      </w:r>
      <w:r w:rsidRPr="00C168B6">
        <w:rPr>
          <w:rFonts w:ascii="Times New Roman" w:hAnsi="Times New Roman"/>
          <w:sz w:val="24"/>
          <w:szCs w:val="24"/>
        </w:rPr>
        <w:t xml:space="preserve"> руб. (один миллион триста сорок шесть тысяч шестьсот двадцать семь рублей, 78 коп.).</w:t>
      </w:r>
    </w:p>
    <w:p w:rsidR="00C168B6" w:rsidRPr="00C168B6" w:rsidRDefault="00C168B6" w:rsidP="00C168B6">
      <w:pPr>
        <w:spacing w:after="0" w:line="240" w:lineRule="auto"/>
        <w:ind w:firstLine="567"/>
        <w:jc w:val="both"/>
        <w:rPr>
          <w:rFonts w:ascii="Times New Roman" w:hAnsi="Times New Roman"/>
          <w:sz w:val="24"/>
          <w:szCs w:val="24"/>
        </w:rPr>
      </w:pPr>
      <w:r w:rsidRPr="00C168B6">
        <w:rPr>
          <w:rFonts w:ascii="Times New Roman" w:hAnsi="Times New Roman"/>
          <w:sz w:val="24"/>
          <w:szCs w:val="24"/>
        </w:rPr>
        <w:t xml:space="preserve">1) Центральная площадь с. Багдарин – запланировано освещение на общую сумму </w:t>
      </w:r>
      <w:r w:rsidRPr="00C168B6">
        <w:rPr>
          <w:rFonts w:ascii="Times New Roman" w:hAnsi="Times New Roman"/>
          <w:b/>
          <w:sz w:val="24"/>
          <w:szCs w:val="24"/>
        </w:rPr>
        <w:t>210 627,78</w:t>
      </w:r>
      <w:r w:rsidRPr="00C168B6">
        <w:rPr>
          <w:rFonts w:ascii="Times New Roman" w:hAnsi="Times New Roman"/>
          <w:sz w:val="24"/>
          <w:szCs w:val="24"/>
        </w:rPr>
        <w:t xml:space="preserve"> (двести десять тысяч шестьсот двадцать семь) рублей 78 коп. </w:t>
      </w:r>
    </w:p>
    <w:p w:rsidR="00C168B6" w:rsidRPr="00C168B6" w:rsidRDefault="00C168B6" w:rsidP="00C168B6">
      <w:pPr>
        <w:spacing w:after="0" w:line="240" w:lineRule="auto"/>
        <w:ind w:firstLine="567"/>
        <w:jc w:val="both"/>
        <w:rPr>
          <w:rFonts w:ascii="Times New Roman" w:hAnsi="Times New Roman"/>
          <w:sz w:val="24"/>
          <w:szCs w:val="24"/>
        </w:rPr>
      </w:pPr>
      <w:r w:rsidRPr="00C168B6">
        <w:rPr>
          <w:rFonts w:ascii="Times New Roman" w:hAnsi="Times New Roman"/>
          <w:sz w:val="24"/>
          <w:szCs w:val="24"/>
        </w:rPr>
        <w:t xml:space="preserve">2) Детская площадка п. </w:t>
      </w:r>
      <w:proofErr w:type="spellStart"/>
      <w:r w:rsidRPr="00C168B6">
        <w:rPr>
          <w:rFonts w:ascii="Times New Roman" w:hAnsi="Times New Roman"/>
          <w:sz w:val="24"/>
          <w:szCs w:val="24"/>
        </w:rPr>
        <w:t>Маловский</w:t>
      </w:r>
      <w:proofErr w:type="spellEnd"/>
      <w:r w:rsidRPr="00C168B6">
        <w:rPr>
          <w:rFonts w:ascii="Times New Roman" w:hAnsi="Times New Roman"/>
          <w:sz w:val="24"/>
          <w:szCs w:val="24"/>
        </w:rPr>
        <w:t xml:space="preserve"> – запланировано установка ограждения, фонарей на общую сумму </w:t>
      </w:r>
      <w:r w:rsidRPr="00C168B6">
        <w:rPr>
          <w:rFonts w:ascii="Times New Roman" w:hAnsi="Times New Roman"/>
          <w:b/>
          <w:sz w:val="24"/>
          <w:szCs w:val="24"/>
        </w:rPr>
        <w:t>300 000</w:t>
      </w:r>
      <w:r w:rsidRPr="00C168B6">
        <w:rPr>
          <w:rFonts w:ascii="Times New Roman" w:hAnsi="Times New Roman"/>
          <w:sz w:val="24"/>
          <w:szCs w:val="24"/>
        </w:rPr>
        <w:t xml:space="preserve"> (триста тысяч) рублей 00 коп. </w:t>
      </w:r>
    </w:p>
    <w:p w:rsidR="00C168B6" w:rsidRPr="00C168B6" w:rsidRDefault="00C168B6" w:rsidP="00C168B6">
      <w:pPr>
        <w:spacing w:after="0" w:line="240" w:lineRule="auto"/>
        <w:ind w:firstLine="567"/>
        <w:jc w:val="both"/>
        <w:rPr>
          <w:rFonts w:ascii="Times New Roman" w:hAnsi="Times New Roman"/>
          <w:sz w:val="24"/>
          <w:szCs w:val="24"/>
        </w:rPr>
      </w:pPr>
      <w:r w:rsidRPr="00C168B6">
        <w:rPr>
          <w:rFonts w:ascii="Times New Roman" w:hAnsi="Times New Roman"/>
          <w:sz w:val="24"/>
          <w:szCs w:val="24"/>
        </w:rPr>
        <w:t xml:space="preserve">3) Сквер Победы с. Романовка–запланировано установка фонарей на общую сумму </w:t>
      </w:r>
      <w:r w:rsidRPr="00C168B6">
        <w:rPr>
          <w:rFonts w:ascii="Times New Roman" w:hAnsi="Times New Roman"/>
          <w:b/>
          <w:sz w:val="24"/>
          <w:szCs w:val="24"/>
        </w:rPr>
        <w:t>300 000</w:t>
      </w:r>
      <w:r w:rsidRPr="00C168B6">
        <w:rPr>
          <w:rFonts w:ascii="Times New Roman" w:hAnsi="Times New Roman"/>
          <w:sz w:val="24"/>
          <w:szCs w:val="24"/>
        </w:rPr>
        <w:t xml:space="preserve"> (триста тысяч) рублей 00 коп.</w:t>
      </w:r>
    </w:p>
    <w:p w:rsidR="00C168B6" w:rsidRPr="00C168B6" w:rsidRDefault="00C168B6" w:rsidP="00C168B6">
      <w:pPr>
        <w:spacing w:after="0" w:line="240" w:lineRule="auto"/>
        <w:ind w:firstLine="567"/>
        <w:jc w:val="both"/>
        <w:rPr>
          <w:rFonts w:ascii="Times New Roman" w:hAnsi="Times New Roman"/>
          <w:sz w:val="24"/>
          <w:szCs w:val="24"/>
        </w:rPr>
      </w:pPr>
      <w:r w:rsidRPr="00C168B6">
        <w:rPr>
          <w:rFonts w:ascii="Times New Roman" w:hAnsi="Times New Roman"/>
          <w:sz w:val="24"/>
          <w:szCs w:val="24"/>
        </w:rPr>
        <w:t>4) ул. Комсомольская, д. 3 – запланировано установка скамеек, урн для мусора, ограждение, стол взрослый с навесом для шахмат, освещение.</w:t>
      </w:r>
    </w:p>
    <w:p w:rsidR="00C168B6" w:rsidRPr="00C168B6" w:rsidRDefault="00C168B6" w:rsidP="00C168B6">
      <w:pPr>
        <w:spacing w:after="0" w:line="240" w:lineRule="auto"/>
        <w:ind w:firstLine="567"/>
        <w:jc w:val="both"/>
        <w:rPr>
          <w:rFonts w:ascii="Times New Roman" w:hAnsi="Times New Roman"/>
          <w:sz w:val="24"/>
          <w:szCs w:val="24"/>
        </w:rPr>
      </w:pPr>
      <w:r w:rsidRPr="00C168B6">
        <w:rPr>
          <w:rFonts w:ascii="Times New Roman" w:hAnsi="Times New Roman"/>
          <w:sz w:val="24"/>
          <w:szCs w:val="24"/>
        </w:rPr>
        <w:t>5) ул. Ленина, д. 46 – запланировано установка скамеек, урн для мусора, ограждение, скамья-</w:t>
      </w:r>
      <w:proofErr w:type="spellStart"/>
      <w:r w:rsidRPr="00C168B6">
        <w:rPr>
          <w:rFonts w:ascii="Times New Roman" w:hAnsi="Times New Roman"/>
          <w:sz w:val="24"/>
          <w:szCs w:val="24"/>
        </w:rPr>
        <w:t>качеля</w:t>
      </w:r>
      <w:proofErr w:type="spellEnd"/>
      <w:r w:rsidRPr="00C168B6">
        <w:rPr>
          <w:rFonts w:ascii="Times New Roman" w:hAnsi="Times New Roman"/>
          <w:sz w:val="24"/>
          <w:szCs w:val="24"/>
        </w:rPr>
        <w:t xml:space="preserve"> с навесом, освещение.</w:t>
      </w:r>
    </w:p>
    <w:p w:rsidR="00C168B6" w:rsidRPr="00C168B6" w:rsidRDefault="00C168B6" w:rsidP="00D061C7">
      <w:pPr>
        <w:spacing w:after="0" w:line="240" w:lineRule="auto"/>
        <w:ind w:firstLine="567"/>
        <w:jc w:val="both"/>
        <w:rPr>
          <w:rFonts w:ascii="Times New Roman" w:hAnsi="Times New Roman"/>
          <w:sz w:val="24"/>
          <w:szCs w:val="24"/>
        </w:rPr>
      </w:pPr>
      <w:proofErr w:type="gramStart"/>
      <w:r w:rsidRPr="00C168B6">
        <w:rPr>
          <w:rFonts w:ascii="Times New Roman" w:hAnsi="Times New Roman"/>
          <w:sz w:val="24"/>
          <w:szCs w:val="24"/>
        </w:rPr>
        <w:t xml:space="preserve">6) ул. Ленина, д. 56 – запланировано установка скамеек, урн для мусора, ограждение, </w:t>
      </w:r>
      <w:proofErr w:type="spellStart"/>
      <w:r w:rsidRPr="00C168B6">
        <w:rPr>
          <w:rFonts w:ascii="Times New Roman" w:hAnsi="Times New Roman"/>
          <w:sz w:val="24"/>
          <w:szCs w:val="24"/>
        </w:rPr>
        <w:t>качеля</w:t>
      </w:r>
      <w:proofErr w:type="spellEnd"/>
      <w:r w:rsidRPr="00C168B6">
        <w:rPr>
          <w:rFonts w:ascii="Times New Roman" w:hAnsi="Times New Roman"/>
          <w:sz w:val="24"/>
          <w:szCs w:val="24"/>
        </w:rPr>
        <w:t xml:space="preserve"> двойная, освещение.</w:t>
      </w:r>
      <w:r w:rsidR="00D061C7">
        <w:rPr>
          <w:rFonts w:ascii="Times New Roman" w:hAnsi="Times New Roman"/>
          <w:sz w:val="24"/>
          <w:szCs w:val="24"/>
        </w:rPr>
        <w:t xml:space="preserve"> </w:t>
      </w:r>
      <w:r w:rsidRPr="00C168B6">
        <w:rPr>
          <w:rFonts w:ascii="Times New Roman" w:hAnsi="Times New Roman"/>
          <w:sz w:val="24"/>
          <w:szCs w:val="24"/>
        </w:rPr>
        <w:t xml:space="preserve">7) ул. Ленина, д. 58 – запланировано установка скамеек, урн для мусора, ограждение, </w:t>
      </w:r>
      <w:proofErr w:type="spellStart"/>
      <w:r w:rsidRPr="00C168B6">
        <w:rPr>
          <w:rFonts w:ascii="Times New Roman" w:hAnsi="Times New Roman"/>
          <w:sz w:val="24"/>
          <w:szCs w:val="24"/>
        </w:rPr>
        <w:t>качеля</w:t>
      </w:r>
      <w:proofErr w:type="spellEnd"/>
      <w:r w:rsidRPr="00C168B6">
        <w:rPr>
          <w:rFonts w:ascii="Times New Roman" w:hAnsi="Times New Roman"/>
          <w:sz w:val="24"/>
          <w:szCs w:val="24"/>
        </w:rPr>
        <w:t xml:space="preserve"> двойная, освещение.</w:t>
      </w:r>
      <w:proofErr w:type="gramEnd"/>
    </w:p>
    <w:p w:rsidR="00C168B6" w:rsidRPr="00C168B6" w:rsidRDefault="00C168B6" w:rsidP="00C168B6">
      <w:pPr>
        <w:spacing w:after="0"/>
        <w:ind w:firstLine="567"/>
        <w:jc w:val="both"/>
        <w:rPr>
          <w:rFonts w:ascii="Times New Roman" w:hAnsi="Times New Roman"/>
          <w:sz w:val="24"/>
          <w:szCs w:val="24"/>
        </w:rPr>
      </w:pPr>
      <w:proofErr w:type="gramStart"/>
      <w:r w:rsidRPr="00C168B6">
        <w:rPr>
          <w:rFonts w:ascii="Times New Roman" w:hAnsi="Times New Roman"/>
          <w:sz w:val="24"/>
          <w:szCs w:val="24"/>
        </w:rPr>
        <w:lastRenderedPageBreak/>
        <w:t xml:space="preserve">8) ул. Ленина, д. 60 – запланировано установка скамеек, урн для мусора, ограждение, </w:t>
      </w:r>
      <w:proofErr w:type="spellStart"/>
      <w:r w:rsidRPr="00C168B6">
        <w:rPr>
          <w:rFonts w:ascii="Times New Roman" w:hAnsi="Times New Roman"/>
          <w:sz w:val="24"/>
          <w:szCs w:val="24"/>
        </w:rPr>
        <w:t>качеля</w:t>
      </w:r>
      <w:proofErr w:type="spellEnd"/>
      <w:r w:rsidRPr="00C168B6">
        <w:rPr>
          <w:rFonts w:ascii="Times New Roman" w:hAnsi="Times New Roman"/>
          <w:sz w:val="24"/>
          <w:szCs w:val="24"/>
        </w:rPr>
        <w:t xml:space="preserve"> двойная, освещение.</w:t>
      </w:r>
      <w:proofErr w:type="gramEnd"/>
    </w:p>
    <w:p w:rsidR="00C168B6" w:rsidRPr="00C168B6" w:rsidRDefault="00C168B6" w:rsidP="00C168B6">
      <w:pPr>
        <w:spacing w:after="0"/>
        <w:ind w:firstLine="567"/>
        <w:jc w:val="both"/>
        <w:rPr>
          <w:rFonts w:ascii="Times New Roman" w:hAnsi="Times New Roman"/>
          <w:sz w:val="24"/>
          <w:szCs w:val="24"/>
        </w:rPr>
      </w:pPr>
      <w:r w:rsidRPr="00C168B6">
        <w:rPr>
          <w:rFonts w:ascii="Times New Roman" w:hAnsi="Times New Roman"/>
          <w:sz w:val="24"/>
          <w:szCs w:val="24"/>
        </w:rPr>
        <w:t xml:space="preserve">Итого выполнение работ по дворовым территориям на общую сумму </w:t>
      </w:r>
      <w:r w:rsidRPr="00C168B6">
        <w:rPr>
          <w:rFonts w:ascii="Times New Roman" w:hAnsi="Times New Roman"/>
          <w:b/>
          <w:sz w:val="24"/>
          <w:szCs w:val="24"/>
        </w:rPr>
        <w:t>536 000,00</w:t>
      </w:r>
      <w:r w:rsidRPr="00C168B6">
        <w:rPr>
          <w:rFonts w:ascii="Times New Roman" w:hAnsi="Times New Roman"/>
          <w:sz w:val="24"/>
          <w:szCs w:val="24"/>
        </w:rPr>
        <w:t xml:space="preserve"> (пятьсот тридцать шесть тысяч) рублей, 00 коп. </w:t>
      </w:r>
    </w:p>
    <w:p w:rsidR="001F105C" w:rsidRPr="00C168B6" w:rsidRDefault="00C168B6" w:rsidP="00C168B6">
      <w:pPr>
        <w:spacing w:after="0"/>
        <w:ind w:firstLine="567"/>
        <w:jc w:val="both"/>
        <w:rPr>
          <w:rFonts w:ascii="Times New Roman" w:hAnsi="Times New Roman"/>
          <w:sz w:val="24"/>
          <w:szCs w:val="24"/>
        </w:rPr>
      </w:pPr>
      <w:r w:rsidRPr="00C168B6">
        <w:rPr>
          <w:rFonts w:ascii="Times New Roman" w:hAnsi="Times New Roman"/>
          <w:sz w:val="24"/>
          <w:szCs w:val="24"/>
        </w:rPr>
        <w:t xml:space="preserve">Также в 2022 году запланировано на территории </w:t>
      </w:r>
      <w:proofErr w:type="spellStart"/>
      <w:r w:rsidRPr="00C168B6">
        <w:rPr>
          <w:rFonts w:ascii="Times New Roman" w:hAnsi="Times New Roman"/>
          <w:sz w:val="24"/>
          <w:szCs w:val="24"/>
        </w:rPr>
        <w:t>Баунтовского</w:t>
      </w:r>
      <w:proofErr w:type="spellEnd"/>
      <w:r w:rsidRPr="00C168B6">
        <w:rPr>
          <w:rFonts w:ascii="Times New Roman" w:hAnsi="Times New Roman"/>
          <w:sz w:val="24"/>
          <w:szCs w:val="24"/>
        </w:rPr>
        <w:t xml:space="preserve"> эвенкийского района строительство детских спортивных площадок в </w:t>
      </w:r>
      <w:proofErr w:type="spellStart"/>
      <w:r w:rsidRPr="00C168B6">
        <w:rPr>
          <w:rFonts w:ascii="Times New Roman" w:hAnsi="Times New Roman"/>
          <w:sz w:val="24"/>
          <w:szCs w:val="24"/>
        </w:rPr>
        <w:t>сс</w:t>
      </w:r>
      <w:proofErr w:type="spellEnd"/>
      <w:r w:rsidRPr="00C168B6">
        <w:rPr>
          <w:rFonts w:ascii="Times New Roman" w:hAnsi="Times New Roman"/>
          <w:sz w:val="24"/>
          <w:szCs w:val="24"/>
        </w:rPr>
        <w:t xml:space="preserve">. Багдарин и Романовка по пилотному проекту «1000 дворов» в рамках единой дальневосточной субсидии на общую сумму </w:t>
      </w:r>
      <w:r w:rsidRPr="00C168B6">
        <w:rPr>
          <w:rFonts w:ascii="Times New Roman" w:hAnsi="Times New Roman"/>
          <w:b/>
          <w:sz w:val="24"/>
          <w:szCs w:val="24"/>
        </w:rPr>
        <w:t>8 900 000,00</w:t>
      </w:r>
      <w:r w:rsidRPr="00C168B6">
        <w:rPr>
          <w:rFonts w:ascii="Times New Roman" w:hAnsi="Times New Roman"/>
          <w:sz w:val="24"/>
          <w:szCs w:val="24"/>
        </w:rPr>
        <w:t xml:space="preserve"> (восемь миллионов девятьсот тысяч) рублей 00 коп.  </w:t>
      </w:r>
    </w:p>
    <w:p w:rsidR="001F105C" w:rsidRPr="00C54C92" w:rsidRDefault="00701ADE" w:rsidP="001F105C">
      <w:pPr>
        <w:spacing w:after="0" w:line="240" w:lineRule="auto"/>
        <w:jc w:val="center"/>
        <w:rPr>
          <w:rFonts w:ascii="Times New Roman" w:hAnsi="Times New Roman"/>
          <w:b/>
          <w:sz w:val="24"/>
          <w:szCs w:val="24"/>
        </w:rPr>
      </w:pPr>
      <w:r w:rsidRPr="00C54C92">
        <w:rPr>
          <w:rFonts w:ascii="Times New Roman" w:hAnsi="Times New Roman"/>
          <w:b/>
          <w:sz w:val="24"/>
          <w:szCs w:val="24"/>
        </w:rPr>
        <w:t>Транспорт и транспортная инфраструктура</w:t>
      </w:r>
    </w:p>
    <w:p w:rsidR="00701ADE" w:rsidRPr="00C54C92" w:rsidRDefault="00701ADE" w:rsidP="001F105C">
      <w:pPr>
        <w:spacing w:after="0" w:line="240" w:lineRule="auto"/>
        <w:ind w:firstLine="567"/>
        <w:jc w:val="both"/>
        <w:rPr>
          <w:rFonts w:ascii="Times New Roman" w:hAnsi="Times New Roman"/>
          <w:b/>
          <w:sz w:val="24"/>
          <w:szCs w:val="24"/>
        </w:rPr>
      </w:pPr>
      <w:r w:rsidRPr="00C54C92">
        <w:rPr>
          <w:rFonts w:ascii="Times New Roman" w:hAnsi="Times New Roman"/>
          <w:sz w:val="24"/>
          <w:szCs w:val="24"/>
        </w:rPr>
        <w:t xml:space="preserve">На содержании и ремонте находилось 190,8 км автомобильных дорог общего пользования местного значения. Также ремонтировались автомобильные дороги в </w:t>
      </w:r>
      <w:proofErr w:type="spellStart"/>
      <w:r w:rsidRPr="00C54C92">
        <w:rPr>
          <w:rFonts w:ascii="Times New Roman" w:hAnsi="Times New Roman"/>
          <w:sz w:val="24"/>
          <w:szCs w:val="24"/>
        </w:rPr>
        <w:t>Багдаринском</w:t>
      </w:r>
      <w:proofErr w:type="spellEnd"/>
      <w:r w:rsidRPr="00C54C92">
        <w:rPr>
          <w:rFonts w:ascii="Times New Roman" w:hAnsi="Times New Roman"/>
          <w:sz w:val="24"/>
          <w:szCs w:val="24"/>
        </w:rPr>
        <w:t xml:space="preserve">, </w:t>
      </w:r>
      <w:proofErr w:type="spellStart"/>
      <w:r w:rsidRPr="00C54C92">
        <w:rPr>
          <w:rFonts w:ascii="Times New Roman" w:hAnsi="Times New Roman"/>
          <w:sz w:val="24"/>
          <w:szCs w:val="24"/>
        </w:rPr>
        <w:t>Витимском</w:t>
      </w:r>
      <w:proofErr w:type="spellEnd"/>
      <w:r w:rsidRPr="00C54C92">
        <w:rPr>
          <w:rFonts w:ascii="Times New Roman" w:hAnsi="Times New Roman"/>
          <w:sz w:val="24"/>
          <w:szCs w:val="24"/>
        </w:rPr>
        <w:t xml:space="preserve">, Северном, </w:t>
      </w:r>
      <w:proofErr w:type="spellStart"/>
      <w:r w:rsidRPr="00C54C92">
        <w:rPr>
          <w:rFonts w:ascii="Times New Roman" w:hAnsi="Times New Roman"/>
          <w:sz w:val="24"/>
          <w:szCs w:val="24"/>
        </w:rPr>
        <w:t>Усойском</w:t>
      </w:r>
      <w:proofErr w:type="spellEnd"/>
      <w:r w:rsidRPr="00C54C92">
        <w:rPr>
          <w:rFonts w:ascii="Times New Roman" w:hAnsi="Times New Roman"/>
          <w:sz w:val="24"/>
          <w:szCs w:val="24"/>
        </w:rPr>
        <w:t xml:space="preserve"> эвенкийском и </w:t>
      </w:r>
      <w:proofErr w:type="spellStart"/>
      <w:r w:rsidRPr="00C54C92">
        <w:rPr>
          <w:rFonts w:ascii="Times New Roman" w:hAnsi="Times New Roman"/>
          <w:sz w:val="24"/>
          <w:szCs w:val="24"/>
        </w:rPr>
        <w:t>Амалатском</w:t>
      </w:r>
      <w:proofErr w:type="spellEnd"/>
      <w:r w:rsidRPr="00C54C92">
        <w:rPr>
          <w:rFonts w:ascii="Times New Roman" w:hAnsi="Times New Roman"/>
          <w:sz w:val="24"/>
          <w:szCs w:val="24"/>
        </w:rPr>
        <w:t xml:space="preserve"> сельских поселениях. </w:t>
      </w:r>
    </w:p>
    <w:p w:rsidR="00701ADE" w:rsidRPr="00C54C92" w:rsidRDefault="00701ADE" w:rsidP="001F105C">
      <w:pPr>
        <w:spacing w:after="0" w:line="240" w:lineRule="auto"/>
        <w:ind w:firstLine="567"/>
        <w:jc w:val="both"/>
        <w:rPr>
          <w:rFonts w:ascii="Times New Roman" w:hAnsi="Times New Roman"/>
          <w:sz w:val="24"/>
          <w:szCs w:val="24"/>
        </w:rPr>
      </w:pPr>
      <w:proofErr w:type="gramStart"/>
      <w:r w:rsidRPr="00C54C92">
        <w:rPr>
          <w:rFonts w:ascii="Times New Roman" w:hAnsi="Times New Roman"/>
          <w:sz w:val="24"/>
          <w:szCs w:val="24"/>
        </w:rPr>
        <w:t>В 2021 году на территории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реализуется  муниципальная программа «Повышение безопасности дорожного движения в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на 2012-2024 годы», в отчетном периоде  реализованы 15  мероприятий, всего из муниципального дорожных фондов  и привлеченных средств на дорожную деятельность потрачено  111 919,6  млн. рублей, в том числе средства:</w:t>
      </w:r>
      <w:proofErr w:type="gramEnd"/>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Регионального бюджета – 92 025,8т.р.;</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Местного бюджета – 15 843,8т.р.;</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 Внебюджетные источники – 4050,0 </w:t>
      </w:r>
      <w:proofErr w:type="spellStart"/>
      <w:r w:rsidRPr="00C54C92">
        <w:rPr>
          <w:rFonts w:ascii="Times New Roman" w:hAnsi="Times New Roman"/>
          <w:sz w:val="24"/>
          <w:szCs w:val="24"/>
        </w:rPr>
        <w:t>т.р</w:t>
      </w:r>
      <w:proofErr w:type="spellEnd"/>
      <w:r w:rsidRPr="00C54C92">
        <w:rPr>
          <w:rFonts w:ascii="Times New Roman" w:hAnsi="Times New Roman"/>
          <w:sz w:val="24"/>
          <w:szCs w:val="24"/>
        </w:rPr>
        <w:t>.</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1. Выполнение работ по ремонту и отсыпке </w:t>
      </w:r>
      <w:proofErr w:type="spellStart"/>
      <w:r w:rsidRPr="00C54C92">
        <w:rPr>
          <w:rFonts w:ascii="Times New Roman" w:hAnsi="Times New Roman"/>
          <w:sz w:val="24"/>
          <w:szCs w:val="24"/>
        </w:rPr>
        <w:t>внутрипоселковых</w:t>
      </w:r>
      <w:proofErr w:type="spellEnd"/>
      <w:r w:rsidRPr="00C54C92">
        <w:rPr>
          <w:rFonts w:ascii="Times New Roman" w:hAnsi="Times New Roman"/>
          <w:sz w:val="24"/>
          <w:szCs w:val="24"/>
        </w:rPr>
        <w:t xml:space="preserve"> автомобильных дорог с. Багдарин;</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2. Выполнение работ по ремонту  автомобильной дороги «Отворот на п. Северный» </w:t>
      </w:r>
      <w:proofErr w:type="gramStart"/>
      <w:r w:rsidRPr="00C54C92">
        <w:rPr>
          <w:rFonts w:ascii="Times New Roman" w:hAnsi="Times New Roman"/>
          <w:sz w:val="24"/>
          <w:szCs w:val="24"/>
        </w:rPr>
        <w:t>км</w:t>
      </w:r>
      <w:proofErr w:type="gramEnd"/>
      <w:r w:rsidRPr="00C54C92">
        <w:rPr>
          <w:rFonts w:ascii="Times New Roman" w:hAnsi="Times New Roman"/>
          <w:sz w:val="24"/>
          <w:szCs w:val="24"/>
        </w:rPr>
        <w:t xml:space="preserve"> 0+000 - км 14+000;</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3. Выполнение работ по текущему ремонту по ул. </w:t>
      </w:r>
      <w:proofErr w:type="spellStart"/>
      <w:r w:rsidRPr="00C54C92">
        <w:rPr>
          <w:rFonts w:ascii="Times New Roman" w:hAnsi="Times New Roman"/>
          <w:sz w:val="24"/>
          <w:szCs w:val="24"/>
        </w:rPr>
        <w:t>Белогорская</w:t>
      </w:r>
      <w:proofErr w:type="spellEnd"/>
      <w:r w:rsidR="004C7EF1">
        <w:rPr>
          <w:rFonts w:ascii="Times New Roman" w:hAnsi="Times New Roman"/>
          <w:sz w:val="24"/>
          <w:szCs w:val="24"/>
          <w:lang w:val="en-US"/>
        </w:rPr>
        <w:t xml:space="preserve"> </w:t>
      </w:r>
      <w:bookmarkStart w:id="0" w:name="_GoBack"/>
      <w:bookmarkEnd w:id="0"/>
      <w:r w:rsidRPr="00C54C92">
        <w:rPr>
          <w:rFonts w:ascii="Times New Roman" w:hAnsi="Times New Roman"/>
          <w:sz w:val="24"/>
          <w:szCs w:val="24"/>
        </w:rPr>
        <w:t>в с. Багдарин;</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4. Выполнение работ по благоустройству улиц с. Багдарин (асфальтирование ул. </w:t>
      </w:r>
      <w:proofErr w:type="gramStart"/>
      <w:r w:rsidRPr="00C54C92">
        <w:rPr>
          <w:rFonts w:ascii="Times New Roman" w:hAnsi="Times New Roman"/>
          <w:sz w:val="24"/>
          <w:szCs w:val="24"/>
        </w:rPr>
        <w:t>Степная</w:t>
      </w:r>
      <w:proofErr w:type="gramEnd"/>
      <w:r w:rsidRPr="00C54C92">
        <w:rPr>
          <w:rFonts w:ascii="Times New Roman" w:hAnsi="Times New Roman"/>
          <w:sz w:val="24"/>
          <w:szCs w:val="24"/>
        </w:rPr>
        <w:t>);</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5. Выполнение работ по ремонту и отсыпке дорожного полотна улиц п. </w:t>
      </w:r>
      <w:proofErr w:type="gramStart"/>
      <w:r w:rsidRPr="00C54C92">
        <w:rPr>
          <w:rFonts w:ascii="Times New Roman" w:hAnsi="Times New Roman"/>
          <w:sz w:val="24"/>
          <w:szCs w:val="24"/>
        </w:rPr>
        <w:t>Северный</w:t>
      </w:r>
      <w:proofErr w:type="gramEnd"/>
      <w:r w:rsidRPr="00C54C92">
        <w:rPr>
          <w:rFonts w:ascii="Times New Roman" w:hAnsi="Times New Roman"/>
          <w:sz w:val="24"/>
          <w:szCs w:val="24"/>
        </w:rPr>
        <w:t>;</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6. Выполнение работ по отсыпке и текущему ремонту по ул. </w:t>
      </w:r>
      <w:proofErr w:type="gramStart"/>
      <w:r w:rsidRPr="00C54C92">
        <w:rPr>
          <w:rFonts w:ascii="Times New Roman" w:hAnsi="Times New Roman"/>
          <w:sz w:val="24"/>
          <w:szCs w:val="24"/>
        </w:rPr>
        <w:t>Заречная</w:t>
      </w:r>
      <w:proofErr w:type="gramEnd"/>
      <w:r w:rsidRPr="00C54C92">
        <w:rPr>
          <w:rFonts w:ascii="Times New Roman" w:hAnsi="Times New Roman"/>
          <w:sz w:val="24"/>
          <w:szCs w:val="24"/>
        </w:rPr>
        <w:t xml:space="preserve"> с. Багдарин;</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7. Выполнение работ по ремонту автомобильной дороги по ул. Октябрьская </w:t>
      </w:r>
      <w:proofErr w:type="gramStart"/>
      <w:r w:rsidRPr="00C54C92">
        <w:rPr>
          <w:rFonts w:ascii="Times New Roman" w:hAnsi="Times New Roman"/>
          <w:sz w:val="24"/>
          <w:szCs w:val="24"/>
        </w:rPr>
        <w:t>в</w:t>
      </w:r>
      <w:proofErr w:type="gramEnd"/>
      <w:r w:rsidRPr="00C54C92">
        <w:rPr>
          <w:rFonts w:ascii="Times New Roman" w:hAnsi="Times New Roman"/>
          <w:sz w:val="24"/>
          <w:szCs w:val="24"/>
        </w:rPr>
        <w:t xml:space="preserve"> с. Романовка;</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8. Выполнение работ по ремонту автомобильной дороги по ул. Проточная </w:t>
      </w:r>
      <w:proofErr w:type="gramStart"/>
      <w:r w:rsidRPr="00C54C92">
        <w:rPr>
          <w:rFonts w:ascii="Times New Roman" w:hAnsi="Times New Roman"/>
          <w:sz w:val="24"/>
          <w:szCs w:val="24"/>
        </w:rPr>
        <w:t>в</w:t>
      </w:r>
      <w:proofErr w:type="gramEnd"/>
      <w:r w:rsidRPr="00C54C92">
        <w:rPr>
          <w:rFonts w:ascii="Times New Roman" w:hAnsi="Times New Roman"/>
          <w:sz w:val="24"/>
          <w:szCs w:val="24"/>
        </w:rPr>
        <w:t xml:space="preserve"> с. Романовка;</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9. Выполнение работ по капитальному ремонту автомобильных дорог по улицам с. Багдарин (</w:t>
      </w:r>
      <w:proofErr w:type="gramStart"/>
      <w:r w:rsidRPr="00C54C92">
        <w:rPr>
          <w:rFonts w:ascii="Times New Roman" w:hAnsi="Times New Roman"/>
          <w:sz w:val="24"/>
          <w:szCs w:val="24"/>
        </w:rPr>
        <w:t>Геологическая</w:t>
      </w:r>
      <w:proofErr w:type="gramEnd"/>
      <w:r w:rsidRPr="00C54C92">
        <w:rPr>
          <w:rFonts w:ascii="Times New Roman" w:hAnsi="Times New Roman"/>
          <w:sz w:val="24"/>
          <w:szCs w:val="24"/>
        </w:rPr>
        <w:t xml:space="preserve">, </w:t>
      </w:r>
      <w:proofErr w:type="spellStart"/>
      <w:r w:rsidRPr="00C54C92">
        <w:rPr>
          <w:rFonts w:ascii="Times New Roman" w:hAnsi="Times New Roman"/>
          <w:sz w:val="24"/>
          <w:szCs w:val="24"/>
        </w:rPr>
        <w:t>Редковского</w:t>
      </w:r>
      <w:proofErr w:type="spellEnd"/>
      <w:r w:rsidRPr="00C54C92">
        <w:rPr>
          <w:rFonts w:ascii="Times New Roman" w:hAnsi="Times New Roman"/>
          <w:sz w:val="24"/>
          <w:szCs w:val="24"/>
        </w:rPr>
        <w:t>, Советская, Речная, Спортивная, Школьная);</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10. Капитальный ремонт автомобильных дорог  по улицам </w:t>
      </w:r>
      <w:proofErr w:type="gramStart"/>
      <w:r w:rsidRPr="00C54C92">
        <w:rPr>
          <w:rFonts w:ascii="Times New Roman" w:hAnsi="Times New Roman"/>
          <w:sz w:val="24"/>
          <w:szCs w:val="24"/>
        </w:rPr>
        <w:t>с</w:t>
      </w:r>
      <w:proofErr w:type="gramEnd"/>
      <w:r w:rsidRPr="00C54C92">
        <w:rPr>
          <w:rFonts w:ascii="Times New Roman" w:hAnsi="Times New Roman"/>
          <w:sz w:val="24"/>
          <w:szCs w:val="24"/>
        </w:rPr>
        <w:t>. Романовка (ул. Октябрьская);</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11.  </w:t>
      </w:r>
      <w:proofErr w:type="gramStart"/>
      <w:r w:rsidRPr="00C54C92">
        <w:rPr>
          <w:rFonts w:ascii="Times New Roman" w:hAnsi="Times New Roman"/>
          <w:sz w:val="24"/>
          <w:szCs w:val="24"/>
        </w:rPr>
        <w:t>Выполнение работ по текущему ремонту мостов на автодороге Байса-</w:t>
      </w:r>
      <w:proofErr w:type="spellStart"/>
      <w:r w:rsidRPr="00C54C92">
        <w:rPr>
          <w:rFonts w:ascii="Times New Roman" w:hAnsi="Times New Roman"/>
          <w:sz w:val="24"/>
          <w:szCs w:val="24"/>
        </w:rPr>
        <w:t>Россошино</w:t>
      </w:r>
      <w:proofErr w:type="spellEnd"/>
      <w:r w:rsidRPr="00C54C92">
        <w:rPr>
          <w:rFonts w:ascii="Times New Roman" w:hAnsi="Times New Roman"/>
          <w:sz w:val="24"/>
          <w:szCs w:val="24"/>
        </w:rPr>
        <w:t xml:space="preserve"> мост через р. </w:t>
      </w:r>
      <w:proofErr w:type="spellStart"/>
      <w:r w:rsidRPr="00C54C92">
        <w:rPr>
          <w:rFonts w:ascii="Times New Roman" w:hAnsi="Times New Roman"/>
          <w:sz w:val="24"/>
          <w:szCs w:val="24"/>
        </w:rPr>
        <w:t>Бомбандо</w:t>
      </w:r>
      <w:proofErr w:type="spellEnd"/>
      <w:r w:rsidRPr="00C54C92">
        <w:rPr>
          <w:rFonts w:ascii="Times New Roman" w:hAnsi="Times New Roman"/>
          <w:sz w:val="24"/>
          <w:szCs w:val="24"/>
        </w:rPr>
        <w:t xml:space="preserve">, </w:t>
      </w:r>
      <w:proofErr w:type="spellStart"/>
      <w:r w:rsidRPr="00C54C92">
        <w:rPr>
          <w:rFonts w:ascii="Times New Roman" w:hAnsi="Times New Roman"/>
          <w:sz w:val="24"/>
          <w:szCs w:val="24"/>
        </w:rPr>
        <w:t>Анакит</w:t>
      </w:r>
      <w:proofErr w:type="spellEnd"/>
      <w:r w:rsidRPr="00C54C92">
        <w:rPr>
          <w:rFonts w:ascii="Times New Roman" w:hAnsi="Times New Roman"/>
          <w:sz w:val="24"/>
          <w:szCs w:val="24"/>
        </w:rPr>
        <w:t xml:space="preserve">, </w:t>
      </w:r>
      <w:proofErr w:type="spellStart"/>
      <w:r w:rsidRPr="00C54C92">
        <w:rPr>
          <w:rFonts w:ascii="Times New Roman" w:hAnsi="Times New Roman"/>
          <w:sz w:val="24"/>
          <w:szCs w:val="24"/>
        </w:rPr>
        <w:t>Булыхта</w:t>
      </w:r>
      <w:proofErr w:type="spellEnd"/>
      <w:r w:rsidRPr="00C54C92">
        <w:rPr>
          <w:rFonts w:ascii="Times New Roman" w:hAnsi="Times New Roman"/>
          <w:sz w:val="24"/>
          <w:szCs w:val="24"/>
        </w:rPr>
        <w:t>, Рикошет, Кабан);</w:t>
      </w:r>
      <w:proofErr w:type="gramEnd"/>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12. Выполнение работ по ликвидации последствий ЧС на автодороге Байса-</w:t>
      </w:r>
      <w:proofErr w:type="spellStart"/>
      <w:r w:rsidRPr="00C54C92">
        <w:rPr>
          <w:rFonts w:ascii="Times New Roman" w:hAnsi="Times New Roman"/>
          <w:sz w:val="24"/>
          <w:szCs w:val="24"/>
        </w:rPr>
        <w:t>Россошино</w:t>
      </w:r>
      <w:proofErr w:type="spellEnd"/>
      <w:r w:rsidRPr="00C54C92">
        <w:rPr>
          <w:rFonts w:ascii="Times New Roman" w:hAnsi="Times New Roman"/>
          <w:sz w:val="24"/>
          <w:szCs w:val="24"/>
        </w:rPr>
        <w:t>;</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13. Выполнение работ по содержанию дорог общего пользования (Байса-</w:t>
      </w:r>
      <w:proofErr w:type="spellStart"/>
      <w:r w:rsidRPr="00C54C92">
        <w:rPr>
          <w:rFonts w:ascii="Times New Roman" w:hAnsi="Times New Roman"/>
          <w:sz w:val="24"/>
          <w:szCs w:val="24"/>
        </w:rPr>
        <w:t>Россошино</w:t>
      </w:r>
      <w:proofErr w:type="spellEnd"/>
      <w:r w:rsidRPr="00C54C92">
        <w:rPr>
          <w:rFonts w:ascii="Times New Roman" w:hAnsi="Times New Roman"/>
          <w:sz w:val="24"/>
          <w:szCs w:val="24"/>
        </w:rPr>
        <w:t xml:space="preserve">, отворот на п. Северный, </w:t>
      </w:r>
      <w:proofErr w:type="spellStart"/>
      <w:r w:rsidRPr="00C54C92">
        <w:rPr>
          <w:rFonts w:ascii="Times New Roman" w:hAnsi="Times New Roman"/>
          <w:sz w:val="24"/>
          <w:szCs w:val="24"/>
        </w:rPr>
        <w:t>Монгой</w:t>
      </w:r>
      <w:proofErr w:type="spellEnd"/>
      <w:r w:rsidRPr="00C54C92">
        <w:rPr>
          <w:rFonts w:ascii="Times New Roman" w:hAnsi="Times New Roman"/>
          <w:sz w:val="24"/>
          <w:szCs w:val="24"/>
        </w:rPr>
        <w:t>);</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14. Выполнение работ по зимнему содержанию автомобильных дорог общего пользования местного значения;</w:t>
      </w:r>
    </w:p>
    <w:p w:rsidR="00701ADE" w:rsidRPr="00C54C92" w:rsidRDefault="00701ADE" w:rsidP="001F105C">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15. Выполнение работ по </w:t>
      </w:r>
      <w:proofErr w:type="spellStart"/>
      <w:r w:rsidRPr="00C54C92">
        <w:rPr>
          <w:rFonts w:ascii="Times New Roman" w:hAnsi="Times New Roman"/>
          <w:sz w:val="24"/>
          <w:szCs w:val="24"/>
        </w:rPr>
        <w:t>грейдеровке</w:t>
      </w:r>
      <w:proofErr w:type="spellEnd"/>
      <w:r w:rsidRPr="00C54C92">
        <w:rPr>
          <w:rFonts w:ascii="Times New Roman" w:hAnsi="Times New Roman"/>
          <w:sz w:val="24"/>
          <w:szCs w:val="24"/>
        </w:rPr>
        <w:t xml:space="preserve"> отворота на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w:t>
      </w:r>
    </w:p>
    <w:p w:rsidR="00701ADE" w:rsidRPr="00D061C7" w:rsidRDefault="00701ADE" w:rsidP="00D061C7">
      <w:pPr>
        <w:spacing w:after="0" w:line="240" w:lineRule="auto"/>
        <w:ind w:firstLine="567"/>
        <w:jc w:val="both"/>
        <w:rPr>
          <w:rFonts w:ascii="Times New Roman" w:hAnsi="Times New Roman"/>
          <w:sz w:val="24"/>
          <w:szCs w:val="24"/>
        </w:rPr>
      </w:pPr>
      <w:r w:rsidRPr="00C54C92">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после проведенных мероприятий  составляет на 01.01.2022 г. 38,3 %.</w:t>
      </w:r>
    </w:p>
    <w:p w:rsidR="00701ADE" w:rsidRPr="00C54C92" w:rsidRDefault="00701ADE" w:rsidP="001F105C">
      <w:pPr>
        <w:spacing w:after="0" w:line="240" w:lineRule="auto"/>
        <w:jc w:val="center"/>
        <w:rPr>
          <w:rFonts w:ascii="Times New Roman" w:hAnsi="Times New Roman"/>
          <w:b/>
          <w:bCs/>
          <w:sz w:val="24"/>
          <w:szCs w:val="24"/>
        </w:rPr>
      </w:pPr>
      <w:r w:rsidRPr="00C54C92">
        <w:rPr>
          <w:rFonts w:ascii="Times New Roman" w:hAnsi="Times New Roman"/>
          <w:b/>
          <w:bCs/>
          <w:sz w:val="24"/>
          <w:szCs w:val="24"/>
        </w:rPr>
        <w:t>Связь, инфраструктура связи и информатизации</w:t>
      </w:r>
    </w:p>
    <w:p w:rsidR="00701ADE" w:rsidRPr="00C54C92" w:rsidRDefault="00701ADE" w:rsidP="00701ADE">
      <w:pPr>
        <w:spacing w:after="0" w:line="240" w:lineRule="auto"/>
        <w:jc w:val="both"/>
        <w:rPr>
          <w:rFonts w:ascii="Times New Roman" w:hAnsi="Times New Roman"/>
          <w:sz w:val="24"/>
          <w:szCs w:val="24"/>
        </w:rPr>
      </w:pPr>
      <w:r w:rsidRPr="00C54C92">
        <w:rPr>
          <w:rFonts w:ascii="Times New Roman" w:hAnsi="Times New Roman"/>
          <w:sz w:val="24"/>
          <w:szCs w:val="24"/>
        </w:rPr>
        <w:t xml:space="preserve">         В районе услуги мобильной связи представляют три оператора: Мегафон, МТС, </w:t>
      </w:r>
      <w:proofErr w:type="gramStart"/>
      <w:r w:rsidRPr="00C54C92">
        <w:rPr>
          <w:rFonts w:ascii="Times New Roman" w:hAnsi="Times New Roman"/>
          <w:sz w:val="24"/>
          <w:szCs w:val="24"/>
        </w:rPr>
        <w:t>Теле</w:t>
      </w:r>
      <w:proofErr w:type="gramEnd"/>
      <w:r w:rsidRPr="00C54C92">
        <w:rPr>
          <w:rFonts w:ascii="Times New Roman" w:hAnsi="Times New Roman"/>
          <w:sz w:val="24"/>
          <w:szCs w:val="24"/>
        </w:rPr>
        <w:t xml:space="preserve"> 2. Охвачено мобильной связью пять населенных пунктов района (Багдарин, Романовка,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Северный, Малый-</w:t>
      </w:r>
      <w:proofErr w:type="spellStart"/>
      <w:r w:rsidRPr="00C54C92">
        <w:rPr>
          <w:rFonts w:ascii="Times New Roman" w:hAnsi="Times New Roman"/>
          <w:sz w:val="24"/>
          <w:szCs w:val="24"/>
        </w:rPr>
        <w:t>Амалат</w:t>
      </w:r>
      <w:proofErr w:type="spellEnd"/>
      <w:r w:rsidRPr="00C54C92">
        <w:rPr>
          <w:rFonts w:ascii="Times New Roman" w:hAnsi="Times New Roman"/>
          <w:sz w:val="24"/>
          <w:szCs w:val="24"/>
        </w:rPr>
        <w:t xml:space="preserve">), расположенных вдоль трассы Романовка-Багдарин. Агентством  </w:t>
      </w:r>
      <w:r w:rsidRPr="00C54C92">
        <w:rPr>
          <w:rFonts w:ascii="Times New Roman" w:hAnsi="Times New Roman"/>
          <w:sz w:val="24"/>
          <w:szCs w:val="24"/>
        </w:rPr>
        <w:lastRenderedPageBreak/>
        <w:t xml:space="preserve">лесного хозяйства РБ  выделены земельные участки  под установку  вышек МТС и </w:t>
      </w:r>
      <w:proofErr w:type="gramStart"/>
      <w:r w:rsidRPr="00C54C92">
        <w:rPr>
          <w:rFonts w:ascii="Times New Roman" w:hAnsi="Times New Roman"/>
          <w:sz w:val="24"/>
          <w:szCs w:val="24"/>
        </w:rPr>
        <w:t>Теле</w:t>
      </w:r>
      <w:proofErr w:type="gramEnd"/>
      <w:r w:rsidRPr="00C54C92">
        <w:rPr>
          <w:rFonts w:ascii="Times New Roman" w:hAnsi="Times New Roman"/>
          <w:sz w:val="24"/>
          <w:szCs w:val="24"/>
        </w:rPr>
        <w:t xml:space="preserve"> 2 в с. Романовка, в 2014 г. введено  антенно-мачтовое сооружение  ОАО «Мегафон».</w:t>
      </w:r>
    </w:p>
    <w:p w:rsidR="00701ADE" w:rsidRPr="00C54C92" w:rsidRDefault="00701ADE" w:rsidP="00701ADE">
      <w:pPr>
        <w:spacing w:after="0" w:line="240" w:lineRule="auto"/>
        <w:jc w:val="both"/>
        <w:rPr>
          <w:rFonts w:ascii="Times New Roman" w:hAnsi="Times New Roman"/>
          <w:sz w:val="24"/>
          <w:szCs w:val="24"/>
        </w:rPr>
      </w:pPr>
      <w:r w:rsidRPr="00C54C92">
        <w:rPr>
          <w:rFonts w:ascii="Times New Roman" w:hAnsi="Times New Roman"/>
          <w:sz w:val="24"/>
          <w:szCs w:val="24"/>
        </w:rPr>
        <w:t xml:space="preserve">          В 2021 году,   согласно программе устранения цифрового неравенства, которая  реализуется в рамках федерального проекта «Информационная инфраструктура» национальной программы «Цифровая экономика» в  п. </w:t>
      </w:r>
      <w:proofErr w:type="spellStart"/>
      <w:r w:rsidRPr="00C54C92">
        <w:rPr>
          <w:rFonts w:ascii="Times New Roman" w:hAnsi="Times New Roman"/>
          <w:sz w:val="24"/>
          <w:szCs w:val="24"/>
        </w:rPr>
        <w:t>Россошино</w:t>
      </w:r>
      <w:proofErr w:type="spellEnd"/>
      <w:r w:rsidRPr="00C54C92">
        <w:rPr>
          <w:rFonts w:ascii="Times New Roman" w:hAnsi="Times New Roman"/>
          <w:sz w:val="24"/>
          <w:szCs w:val="24"/>
        </w:rPr>
        <w:t xml:space="preserve"> подключена  сотовая связь Теле 2. </w:t>
      </w:r>
    </w:p>
    <w:p w:rsidR="00701ADE" w:rsidRPr="00C54C92" w:rsidRDefault="00701ADE" w:rsidP="00701ADE">
      <w:pPr>
        <w:spacing w:after="0" w:line="240" w:lineRule="auto"/>
        <w:jc w:val="both"/>
        <w:rPr>
          <w:rFonts w:ascii="Times New Roman" w:hAnsi="Times New Roman"/>
          <w:sz w:val="24"/>
          <w:szCs w:val="24"/>
        </w:rPr>
      </w:pPr>
      <w:r w:rsidRPr="00C54C92">
        <w:rPr>
          <w:rFonts w:ascii="Times New Roman" w:hAnsi="Times New Roman"/>
          <w:sz w:val="24"/>
          <w:szCs w:val="24"/>
        </w:rPr>
        <w:t xml:space="preserve">        В 2022 году, также по этой программе,  планируется подключить к сотовой связи  и п. </w:t>
      </w:r>
      <w:proofErr w:type="spellStart"/>
      <w:r w:rsidRPr="00C54C92">
        <w:rPr>
          <w:rFonts w:ascii="Times New Roman" w:hAnsi="Times New Roman"/>
          <w:sz w:val="24"/>
          <w:szCs w:val="24"/>
        </w:rPr>
        <w:t>Монгой</w:t>
      </w:r>
      <w:proofErr w:type="spellEnd"/>
      <w:r w:rsidRPr="00C54C92">
        <w:rPr>
          <w:rFonts w:ascii="Times New Roman" w:hAnsi="Times New Roman"/>
          <w:sz w:val="24"/>
          <w:szCs w:val="24"/>
        </w:rPr>
        <w:t>.</w:t>
      </w:r>
    </w:p>
    <w:p w:rsidR="00701ADE" w:rsidRPr="00C54C92" w:rsidRDefault="00701ADE" w:rsidP="00701ADE">
      <w:pPr>
        <w:spacing w:after="0" w:line="240" w:lineRule="auto"/>
        <w:jc w:val="both"/>
        <w:rPr>
          <w:rFonts w:ascii="Times New Roman" w:hAnsi="Times New Roman"/>
          <w:sz w:val="24"/>
          <w:szCs w:val="24"/>
        </w:rPr>
      </w:pPr>
      <w:r w:rsidRPr="00C54C92">
        <w:rPr>
          <w:rFonts w:ascii="Times New Roman" w:hAnsi="Times New Roman"/>
          <w:sz w:val="24"/>
          <w:szCs w:val="24"/>
        </w:rPr>
        <w:t>Оказано услуг связи  по данным муниципальной статистики за отчетный период  на сумму   63,91 млн. руб., по сравнению с аналогичным периодом  2020 г. услуги увеличились на 0,09 %.</w:t>
      </w:r>
    </w:p>
    <w:p w:rsidR="00C54C92" w:rsidRDefault="00701ADE" w:rsidP="00C168B6">
      <w:pPr>
        <w:pStyle w:val="paragraph"/>
        <w:tabs>
          <w:tab w:val="left" w:pos="602"/>
        </w:tabs>
        <w:spacing w:before="0" w:beforeAutospacing="0" w:after="0" w:afterAutospacing="0"/>
        <w:jc w:val="both"/>
        <w:textAlignment w:val="baseline"/>
        <w:rPr>
          <w:b/>
        </w:rPr>
      </w:pPr>
      <w:r w:rsidRPr="00C54C92">
        <w:rPr>
          <w:rStyle w:val="normaltextrun"/>
          <w:b/>
          <w:bCs/>
          <w:color w:val="C00000"/>
        </w:rPr>
        <w:tab/>
      </w:r>
    </w:p>
    <w:p w:rsidR="00701ADE" w:rsidRPr="00C54C92" w:rsidRDefault="00701ADE" w:rsidP="001F105C">
      <w:pPr>
        <w:spacing w:after="0" w:line="240" w:lineRule="auto"/>
        <w:jc w:val="center"/>
        <w:rPr>
          <w:rFonts w:ascii="Times New Roman" w:hAnsi="Times New Roman"/>
          <w:b/>
          <w:sz w:val="24"/>
          <w:szCs w:val="24"/>
        </w:rPr>
      </w:pPr>
      <w:r w:rsidRPr="00C54C92">
        <w:rPr>
          <w:rFonts w:ascii="Times New Roman" w:hAnsi="Times New Roman"/>
          <w:b/>
          <w:sz w:val="24"/>
          <w:szCs w:val="24"/>
        </w:rPr>
        <w:t>Охрана окружающей среды</w:t>
      </w:r>
    </w:p>
    <w:p w:rsidR="00701ADE" w:rsidRPr="00C54C92" w:rsidRDefault="00701ADE" w:rsidP="00230EAB">
      <w:pPr>
        <w:spacing w:after="0" w:line="240" w:lineRule="auto"/>
        <w:ind w:firstLine="567"/>
        <w:jc w:val="both"/>
        <w:rPr>
          <w:rFonts w:ascii="Times New Roman" w:hAnsi="Times New Roman"/>
          <w:sz w:val="24"/>
          <w:szCs w:val="24"/>
        </w:rPr>
      </w:pPr>
      <w:r w:rsidRPr="00C54C92">
        <w:rPr>
          <w:rFonts w:ascii="Times New Roman" w:hAnsi="Times New Roman"/>
          <w:sz w:val="24"/>
          <w:szCs w:val="24"/>
        </w:rPr>
        <w:t>В соответствии с Федеральным закон №89-ФЗ «Об отходах производства и потребления» с 01 апреля 2019 г. с переходом  на новую систему обращения  с твердыми коммунальными  отходами  начал работу  Региональный оператор  по обращению с ТКО ООО «</w:t>
      </w:r>
      <w:proofErr w:type="spellStart"/>
      <w:r w:rsidRPr="00C54C92">
        <w:rPr>
          <w:rFonts w:ascii="Times New Roman" w:hAnsi="Times New Roman"/>
          <w:sz w:val="24"/>
          <w:szCs w:val="24"/>
        </w:rPr>
        <w:t>ЭкоАльянс</w:t>
      </w:r>
      <w:proofErr w:type="spellEnd"/>
      <w:r w:rsidRPr="00C54C92">
        <w:rPr>
          <w:rFonts w:ascii="Times New Roman" w:hAnsi="Times New Roman"/>
          <w:sz w:val="24"/>
          <w:szCs w:val="24"/>
        </w:rPr>
        <w:t xml:space="preserve">».  Сформирована база данных по населению, для начисления платы за предоставленную услугу по сбору и вывозу ТКО. </w:t>
      </w:r>
    </w:p>
    <w:p w:rsidR="00701ADE" w:rsidRPr="00C54C92" w:rsidRDefault="00701ADE" w:rsidP="00230EAB">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Сформирован Реестр контейнерных площадок  накопления ТКО по району, в количестве 172,  сведения внесены на геоинформационный портал «Природа Бурятии». </w:t>
      </w:r>
    </w:p>
    <w:p w:rsidR="00701ADE" w:rsidRPr="00C54C92" w:rsidRDefault="00701ADE" w:rsidP="00230EAB">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В 2019 г. в соответствии с санитарными требованиями  было обустроено 17 контейнерных площадок и закуплено 33 контейнера </w:t>
      </w:r>
      <w:proofErr w:type="gramStart"/>
      <w:r w:rsidRPr="00C54C92">
        <w:rPr>
          <w:rFonts w:ascii="Times New Roman" w:hAnsi="Times New Roman"/>
          <w:sz w:val="24"/>
          <w:szCs w:val="24"/>
        </w:rPr>
        <w:t>в</w:t>
      </w:r>
      <w:proofErr w:type="gramEnd"/>
      <w:r w:rsidRPr="00C54C92">
        <w:rPr>
          <w:rFonts w:ascii="Times New Roman" w:hAnsi="Times New Roman"/>
          <w:sz w:val="24"/>
          <w:szCs w:val="24"/>
        </w:rPr>
        <w:t xml:space="preserve"> с. Багдарин, п. </w:t>
      </w:r>
      <w:proofErr w:type="spellStart"/>
      <w:r w:rsidRPr="00C54C92">
        <w:rPr>
          <w:rFonts w:ascii="Times New Roman" w:hAnsi="Times New Roman"/>
          <w:sz w:val="24"/>
          <w:szCs w:val="24"/>
        </w:rPr>
        <w:t>Маловском</w:t>
      </w:r>
      <w:proofErr w:type="spellEnd"/>
      <w:r w:rsidRPr="00C54C92">
        <w:rPr>
          <w:rFonts w:ascii="Times New Roman" w:hAnsi="Times New Roman"/>
          <w:sz w:val="24"/>
          <w:szCs w:val="24"/>
        </w:rPr>
        <w:t xml:space="preserve">. Сумма финансирования из местного бюджета составила 1250,0 </w:t>
      </w:r>
      <w:proofErr w:type="spellStart"/>
      <w:r w:rsidRPr="00C54C92">
        <w:rPr>
          <w:rFonts w:ascii="Times New Roman" w:hAnsi="Times New Roman"/>
          <w:sz w:val="24"/>
          <w:szCs w:val="24"/>
        </w:rPr>
        <w:t>т.р</w:t>
      </w:r>
      <w:proofErr w:type="spellEnd"/>
      <w:r w:rsidRPr="00C54C92">
        <w:rPr>
          <w:rFonts w:ascii="Times New Roman" w:hAnsi="Times New Roman"/>
          <w:sz w:val="24"/>
          <w:szCs w:val="24"/>
        </w:rPr>
        <w:t xml:space="preserve">. </w:t>
      </w:r>
    </w:p>
    <w:p w:rsidR="00701ADE" w:rsidRPr="00C54C92" w:rsidRDefault="00701ADE" w:rsidP="00230EAB">
      <w:pPr>
        <w:spacing w:after="0" w:line="240" w:lineRule="auto"/>
        <w:ind w:firstLine="567"/>
        <w:jc w:val="both"/>
        <w:rPr>
          <w:rFonts w:ascii="Times New Roman" w:hAnsi="Times New Roman"/>
          <w:sz w:val="24"/>
          <w:szCs w:val="24"/>
        </w:rPr>
      </w:pPr>
      <w:r w:rsidRPr="00C54C92">
        <w:rPr>
          <w:rFonts w:ascii="Times New Roman" w:hAnsi="Times New Roman"/>
          <w:sz w:val="24"/>
          <w:szCs w:val="24"/>
        </w:rPr>
        <w:t>В 2020 году Региональным оператором ООО «</w:t>
      </w:r>
      <w:proofErr w:type="spellStart"/>
      <w:r w:rsidRPr="00C54C92">
        <w:rPr>
          <w:rFonts w:ascii="Times New Roman" w:hAnsi="Times New Roman"/>
          <w:sz w:val="24"/>
          <w:szCs w:val="24"/>
        </w:rPr>
        <w:t>Экоальянсом</w:t>
      </w:r>
      <w:proofErr w:type="spellEnd"/>
      <w:r w:rsidRPr="00C54C92">
        <w:rPr>
          <w:rFonts w:ascii="Times New Roman" w:hAnsi="Times New Roman"/>
          <w:sz w:val="24"/>
          <w:szCs w:val="24"/>
        </w:rPr>
        <w:t xml:space="preserve">»  было выделено  дополнительно и установлено  30 контейнеров. </w:t>
      </w:r>
    </w:p>
    <w:p w:rsidR="00701ADE" w:rsidRPr="00C54C92" w:rsidRDefault="00701ADE" w:rsidP="00230EAB">
      <w:pPr>
        <w:spacing w:after="0" w:line="240" w:lineRule="auto"/>
        <w:ind w:firstLine="567"/>
        <w:jc w:val="both"/>
        <w:rPr>
          <w:rFonts w:ascii="Times New Roman" w:hAnsi="Times New Roman"/>
          <w:sz w:val="24"/>
          <w:szCs w:val="24"/>
        </w:rPr>
      </w:pPr>
      <w:r w:rsidRPr="00C54C92">
        <w:rPr>
          <w:rFonts w:ascii="Times New Roman" w:hAnsi="Times New Roman"/>
          <w:sz w:val="24"/>
          <w:szCs w:val="24"/>
        </w:rPr>
        <w:t>В 2021 году было обустроено 25  контейнерных площадок, сумма финансирования из местного бюджета составила  1 425,8 тыс. рублей.</w:t>
      </w:r>
    </w:p>
    <w:p w:rsidR="00701ADE" w:rsidRPr="00C54C92" w:rsidRDefault="00701ADE" w:rsidP="00701ADE">
      <w:pPr>
        <w:spacing w:after="0" w:line="240" w:lineRule="auto"/>
        <w:ind w:firstLine="426"/>
        <w:jc w:val="both"/>
        <w:rPr>
          <w:rFonts w:ascii="Times New Roman" w:hAnsi="Times New Roman"/>
          <w:sz w:val="16"/>
          <w:szCs w:val="16"/>
        </w:rPr>
      </w:pPr>
    </w:p>
    <w:p w:rsidR="00701ADE" w:rsidRPr="00C54C92" w:rsidRDefault="00701ADE" w:rsidP="00230EAB">
      <w:pPr>
        <w:spacing w:after="0" w:line="240" w:lineRule="auto"/>
        <w:ind w:firstLine="426"/>
        <w:jc w:val="center"/>
        <w:rPr>
          <w:rFonts w:ascii="Times New Roman" w:hAnsi="Times New Roman"/>
          <w:b/>
          <w:sz w:val="24"/>
          <w:szCs w:val="24"/>
        </w:rPr>
      </w:pPr>
      <w:r w:rsidRPr="00C54C92">
        <w:rPr>
          <w:rFonts w:ascii="Times New Roman" w:hAnsi="Times New Roman"/>
          <w:b/>
          <w:sz w:val="24"/>
          <w:szCs w:val="24"/>
        </w:rPr>
        <w:t>ГО и ЧС</w:t>
      </w:r>
    </w:p>
    <w:p w:rsidR="00701ADE" w:rsidRPr="00C54C92" w:rsidRDefault="00701ADE" w:rsidP="00230EAB">
      <w:pPr>
        <w:autoSpaceDE w:val="0"/>
        <w:autoSpaceDN w:val="0"/>
        <w:adjustRightInd w:val="0"/>
        <w:spacing w:after="0" w:line="240" w:lineRule="auto"/>
        <w:ind w:firstLine="567"/>
        <w:jc w:val="both"/>
        <w:rPr>
          <w:rFonts w:ascii="Times New Roman" w:eastAsiaTheme="minorEastAsia" w:hAnsi="Times New Roman"/>
          <w:sz w:val="24"/>
          <w:szCs w:val="24"/>
        </w:rPr>
      </w:pPr>
      <w:r w:rsidRPr="00C54C92">
        <w:rPr>
          <w:rFonts w:ascii="Times New Roman" w:eastAsiaTheme="minorEastAsia" w:hAnsi="Times New Roman"/>
          <w:sz w:val="24"/>
          <w:szCs w:val="24"/>
        </w:rPr>
        <w:t>Основной задачей в области ГО и ЧС является предупреждение чрезвычайных ситуаций техногенного характера, сокращение материального ущерба и человеческих же</w:t>
      </w:r>
      <w:proofErr w:type="gramStart"/>
      <w:r w:rsidRPr="00C54C92">
        <w:rPr>
          <w:rFonts w:ascii="Times New Roman" w:eastAsiaTheme="minorEastAsia" w:hAnsi="Times New Roman"/>
          <w:sz w:val="24"/>
          <w:szCs w:val="24"/>
        </w:rPr>
        <w:t>ртв пр</w:t>
      </w:r>
      <w:proofErr w:type="gramEnd"/>
      <w:r w:rsidRPr="00C54C92">
        <w:rPr>
          <w:rFonts w:ascii="Times New Roman" w:eastAsiaTheme="minorEastAsia" w:hAnsi="Times New Roman"/>
          <w:sz w:val="24"/>
          <w:szCs w:val="24"/>
        </w:rPr>
        <w:t>и чрезвычайных ситуациях природного характера (пожары, наводнения и т.д.). Для развития и совершенствования системы защиты населения и территории района от чрезвычайных ситуаций в 2021 году была проделана следующая работа: разработано и принято к работе 20 распоряжений и 5 постановлений муниципального образования, проведено 14 заседаний Комиссии по ЧС и ОПБ, осуществлялся выезд на сельские сходы в районе.</w:t>
      </w:r>
    </w:p>
    <w:p w:rsidR="00701ADE" w:rsidRPr="00C54C92" w:rsidRDefault="00701ADE" w:rsidP="00230EAB">
      <w:pPr>
        <w:autoSpaceDE w:val="0"/>
        <w:autoSpaceDN w:val="0"/>
        <w:adjustRightInd w:val="0"/>
        <w:spacing w:after="0" w:line="240" w:lineRule="auto"/>
        <w:ind w:firstLine="567"/>
        <w:jc w:val="both"/>
        <w:rPr>
          <w:rFonts w:ascii="Times New Roman" w:eastAsiaTheme="minorEastAsia" w:hAnsi="Times New Roman"/>
          <w:sz w:val="24"/>
          <w:szCs w:val="24"/>
        </w:rPr>
      </w:pPr>
      <w:r w:rsidRPr="00C54C92">
        <w:rPr>
          <w:rFonts w:ascii="Times New Roman" w:eastAsiaTheme="minorEastAsia" w:hAnsi="Times New Roman"/>
          <w:sz w:val="24"/>
          <w:szCs w:val="24"/>
        </w:rPr>
        <w:t xml:space="preserve">Выполнено 3 командно-штабные тренировки и 4 тренировок в области гражданской обороны, мобилизационного развёртывания, предупреждения и ликвидации чрезвычайных ситуаций. Проведена проверка систем оповещения населения о ЧС  (10-электросирен С-40, 27 электромегафонов, 5 автомобилей с громкоговорителями), в ходе мероприятий все выявленные неполадки устранены. </w:t>
      </w:r>
    </w:p>
    <w:p w:rsidR="00701ADE" w:rsidRPr="00C54C92" w:rsidRDefault="00701ADE" w:rsidP="00230EAB">
      <w:pPr>
        <w:autoSpaceDE w:val="0"/>
        <w:autoSpaceDN w:val="0"/>
        <w:adjustRightInd w:val="0"/>
        <w:spacing w:after="0" w:line="240" w:lineRule="auto"/>
        <w:ind w:firstLine="567"/>
        <w:jc w:val="both"/>
        <w:rPr>
          <w:rFonts w:ascii="Times New Roman" w:eastAsiaTheme="minorEastAsia" w:hAnsi="Times New Roman"/>
          <w:sz w:val="24"/>
          <w:szCs w:val="24"/>
        </w:rPr>
      </w:pPr>
      <w:r w:rsidRPr="00C54C92">
        <w:rPr>
          <w:rFonts w:ascii="Times New Roman" w:eastAsiaTheme="minorEastAsia" w:hAnsi="Times New Roman"/>
          <w:sz w:val="24"/>
          <w:szCs w:val="24"/>
        </w:rPr>
        <w:t xml:space="preserve">В каждом населенном пункте района созданы добровольные пожарные формирования, имеются 7 пожарных автомашин ЗИЛ (131)АРС, что составляет 100% прикрытие населенных пунктов от пожаров. Проведены плановые и текущие ремонты пожарных автомобилей АРС и гаражных стоянок под них,  закуплено дополнительное пожарное оборудование и спецодежда для ДПК. </w:t>
      </w:r>
    </w:p>
    <w:p w:rsidR="00701ADE" w:rsidRPr="00C54C92" w:rsidRDefault="00701ADE" w:rsidP="00230EAB">
      <w:pPr>
        <w:autoSpaceDE w:val="0"/>
        <w:autoSpaceDN w:val="0"/>
        <w:adjustRightInd w:val="0"/>
        <w:spacing w:after="0" w:line="240" w:lineRule="auto"/>
        <w:ind w:firstLine="567"/>
        <w:jc w:val="both"/>
        <w:rPr>
          <w:rFonts w:ascii="Times New Roman" w:eastAsiaTheme="minorEastAsia" w:hAnsi="Times New Roman"/>
          <w:sz w:val="24"/>
          <w:szCs w:val="24"/>
        </w:rPr>
      </w:pPr>
      <w:r w:rsidRPr="00C54C92">
        <w:rPr>
          <w:rFonts w:ascii="Times New Roman" w:eastAsiaTheme="minorEastAsia" w:hAnsi="Times New Roman"/>
          <w:sz w:val="24"/>
          <w:szCs w:val="24"/>
        </w:rPr>
        <w:t xml:space="preserve">За 2021 год по данным отдела надзорной деятельности (ОНД) на территории района зарегистрировано 2 лесных пожаров. В целях предупреждения и ликвидации лесных пожаров   в муниципальном образовании администрацией района совместно с главами сельских поселений в 2021 г. были созданы группы патрулирования: Патрульных групп - 10 шт., общей численностью 25 чел. Патрульно-маневренных групп - 8 шт. общей численностью 41 чел. Маневренных групп - 1 шт. численность 15 чел. </w:t>
      </w:r>
      <w:proofErr w:type="spellStart"/>
      <w:r w:rsidRPr="00C54C92">
        <w:rPr>
          <w:rFonts w:ascii="Times New Roman" w:eastAsiaTheme="minorEastAsia" w:hAnsi="Times New Roman"/>
          <w:sz w:val="24"/>
          <w:szCs w:val="24"/>
        </w:rPr>
        <w:t>Патрульно</w:t>
      </w:r>
      <w:proofErr w:type="spellEnd"/>
      <w:r w:rsidRPr="00C54C92">
        <w:rPr>
          <w:rFonts w:ascii="Times New Roman" w:eastAsiaTheme="minorEastAsia" w:hAnsi="Times New Roman"/>
          <w:sz w:val="24"/>
          <w:szCs w:val="24"/>
        </w:rPr>
        <w:t xml:space="preserve"> - контрольная группа - 1 ед., численность 5 чел. Общая численность по всем группам 84 чел.</w:t>
      </w:r>
    </w:p>
    <w:p w:rsidR="00701ADE" w:rsidRPr="00C54C92" w:rsidRDefault="00701ADE" w:rsidP="001F105C">
      <w:pPr>
        <w:autoSpaceDE w:val="0"/>
        <w:autoSpaceDN w:val="0"/>
        <w:adjustRightInd w:val="0"/>
        <w:spacing w:after="0" w:line="240" w:lineRule="auto"/>
        <w:ind w:firstLine="567"/>
        <w:jc w:val="both"/>
        <w:rPr>
          <w:rFonts w:ascii="Times New Roman" w:eastAsiaTheme="minorEastAsia" w:hAnsi="Times New Roman"/>
          <w:sz w:val="24"/>
          <w:szCs w:val="24"/>
        </w:rPr>
      </w:pPr>
      <w:r w:rsidRPr="00C54C92">
        <w:rPr>
          <w:rFonts w:ascii="Times New Roman" w:eastAsiaTheme="minorEastAsia" w:hAnsi="Times New Roman"/>
          <w:sz w:val="24"/>
          <w:szCs w:val="24"/>
        </w:rPr>
        <w:t xml:space="preserve">Режим «чрезвычайной ситуации» в 2021 году был введен один раз с 01.07.2021  по 10.07.2021 г. </w:t>
      </w:r>
      <w:r w:rsidRPr="00C54C92">
        <w:rPr>
          <w:rFonts w:ascii="Times New Roman" w:eastAsiaTheme="minorEastAsia" w:hAnsi="Times New Roman"/>
          <w:sz w:val="24"/>
          <w:szCs w:val="24"/>
          <w:shd w:val="clear" w:color="auto" w:fill="FFFFFF"/>
        </w:rPr>
        <w:t xml:space="preserve">на автодороге </w:t>
      </w:r>
      <w:proofErr w:type="spellStart"/>
      <w:r w:rsidRPr="00C54C92">
        <w:rPr>
          <w:rFonts w:ascii="Times New Roman" w:eastAsiaTheme="minorEastAsia" w:hAnsi="Times New Roman"/>
          <w:sz w:val="24"/>
          <w:szCs w:val="24"/>
          <w:shd w:val="clear" w:color="auto" w:fill="FFFFFF"/>
        </w:rPr>
        <w:t>Россошино</w:t>
      </w:r>
      <w:proofErr w:type="spellEnd"/>
      <w:r w:rsidRPr="00C54C92">
        <w:rPr>
          <w:rFonts w:ascii="Times New Roman" w:eastAsiaTheme="minorEastAsia" w:hAnsi="Times New Roman"/>
          <w:sz w:val="24"/>
          <w:szCs w:val="24"/>
          <w:shd w:val="clear" w:color="auto" w:fill="FFFFFF"/>
        </w:rPr>
        <w:t xml:space="preserve"> – Байсы на 7</w:t>
      </w:r>
      <w:r w:rsidRPr="00C54C92">
        <w:rPr>
          <w:rFonts w:ascii="Times New Roman" w:eastAsiaTheme="minorEastAsia" w:hAnsi="Times New Roman"/>
          <w:sz w:val="24"/>
          <w:szCs w:val="24"/>
        </w:rPr>
        <w:t xml:space="preserve">км от </w:t>
      </w:r>
      <w:proofErr w:type="spellStart"/>
      <w:r w:rsidRPr="00C54C92">
        <w:rPr>
          <w:rFonts w:ascii="Times New Roman" w:eastAsiaTheme="minorEastAsia" w:hAnsi="Times New Roman"/>
          <w:sz w:val="24"/>
          <w:szCs w:val="24"/>
        </w:rPr>
        <w:t>н.п</w:t>
      </w:r>
      <w:proofErr w:type="spellEnd"/>
      <w:r w:rsidRPr="00C54C92">
        <w:rPr>
          <w:rFonts w:ascii="Times New Roman" w:eastAsiaTheme="minorEastAsia" w:hAnsi="Times New Roman"/>
          <w:sz w:val="24"/>
          <w:szCs w:val="24"/>
        </w:rPr>
        <w:t xml:space="preserve">. Байсы  произошел размыв дорожного покрытия. </w:t>
      </w:r>
      <w:r w:rsidRPr="00C54C92">
        <w:rPr>
          <w:rFonts w:ascii="Times New Roman" w:eastAsiaTheme="minorEastAsia" w:hAnsi="Times New Roman"/>
          <w:sz w:val="24"/>
          <w:szCs w:val="24"/>
        </w:rPr>
        <w:lastRenderedPageBreak/>
        <w:t xml:space="preserve">Прекращено транспортное сообщение </w:t>
      </w:r>
      <w:proofErr w:type="spellStart"/>
      <w:r w:rsidRPr="00C54C92">
        <w:rPr>
          <w:rFonts w:ascii="Times New Roman" w:eastAsiaTheme="minorEastAsia" w:hAnsi="Times New Roman"/>
          <w:sz w:val="24"/>
          <w:szCs w:val="24"/>
        </w:rPr>
        <w:t>н.п</w:t>
      </w:r>
      <w:proofErr w:type="spellEnd"/>
      <w:r w:rsidRPr="00C54C92">
        <w:rPr>
          <w:rFonts w:ascii="Times New Roman" w:eastAsiaTheme="minorEastAsia" w:hAnsi="Times New Roman"/>
          <w:sz w:val="24"/>
          <w:szCs w:val="24"/>
        </w:rPr>
        <w:t xml:space="preserve">. </w:t>
      </w:r>
      <w:proofErr w:type="spellStart"/>
      <w:r w:rsidRPr="00C54C92">
        <w:rPr>
          <w:rFonts w:ascii="Times New Roman" w:eastAsiaTheme="minorEastAsia" w:hAnsi="Times New Roman"/>
          <w:sz w:val="24"/>
          <w:szCs w:val="24"/>
        </w:rPr>
        <w:t>Россошино</w:t>
      </w:r>
      <w:proofErr w:type="spellEnd"/>
      <w:r w:rsidRPr="00C54C92">
        <w:rPr>
          <w:rFonts w:ascii="Times New Roman" w:eastAsiaTheme="minorEastAsia" w:hAnsi="Times New Roman"/>
          <w:sz w:val="24"/>
          <w:szCs w:val="24"/>
        </w:rPr>
        <w:t xml:space="preserve"> с населением 259 человек. На ликвидацию последствий ЧС и восстановление транспортного сообщения потрачено 660, 0 тысяч рублей из средств местного бюджета по разделу «Предупреждение и ликвидация ЧС». Из средств резервного фонда на предупреждение чрезвычайных ситуаций в 2021 году было потрачено138,28 тысяч рублей.</w:t>
      </w:r>
    </w:p>
    <w:p w:rsidR="00230EAB" w:rsidRPr="00C54C92" w:rsidRDefault="00230EAB" w:rsidP="001F105C">
      <w:pPr>
        <w:autoSpaceDE w:val="0"/>
        <w:autoSpaceDN w:val="0"/>
        <w:adjustRightInd w:val="0"/>
        <w:spacing w:after="0" w:line="240" w:lineRule="auto"/>
        <w:ind w:firstLine="567"/>
        <w:jc w:val="both"/>
        <w:rPr>
          <w:rFonts w:ascii="Times New Roman" w:eastAsiaTheme="minorEastAsia" w:hAnsi="Times New Roman"/>
          <w:sz w:val="16"/>
          <w:szCs w:val="16"/>
        </w:rPr>
      </w:pPr>
    </w:p>
    <w:p w:rsidR="009615AE" w:rsidRPr="00C54C92" w:rsidRDefault="009615AE" w:rsidP="00C54C92">
      <w:pPr>
        <w:suppressAutoHyphens/>
        <w:autoSpaceDE w:val="0"/>
        <w:autoSpaceDN w:val="0"/>
        <w:adjustRightInd w:val="0"/>
        <w:spacing w:after="0" w:line="240" w:lineRule="auto"/>
        <w:contextualSpacing/>
        <w:jc w:val="center"/>
        <w:rPr>
          <w:rFonts w:ascii="Times New Roman" w:hAnsi="Times New Roman"/>
          <w:b/>
          <w:sz w:val="24"/>
          <w:szCs w:val="24"/>
        </w:rPr>
      </w:pPr>
      <w:r w:rsidRPr="00C54C92">
        <w:rPr>
          <w:rFonts w:ascii="Times New Roman" w:hAnsi="Times New Roman"/>
          <w:b/>
          <w:sz w:val="24"/>
          <w:szCs w:val="24"/>
        </w:rPr>
        <w:t>О реализации Народной программы</w:t>
      </w:r>
    </w:p>
    <w:p w:rsidR="009615AE" w:rsidRPr="00C54C92" w:rsidRDefault="009615AE" w:rsidP="00C54C92">
      <w:pPr>
        <w:suppressAutoHyphens/>
        <w:autoSpaceDE w:val="0"/>
        <w:autoSpaceDN w:val="0"/>
        <w:adjustRightInd w:val="0"/>
        <w:spacing w:after="0" w:line="240" w:lineRule="auto"/>
        <w:contextualSpacing/>
        <w:jc w:val="center"/>
        <w:rPr>
          <w:rFonts w:ascii="Times New Roman" w:hAnsi="Times New Roman"/>
          <w:b/>
          <w:sz w:val="24"/>
          <w:szCs w:val="24"/>
        </w:rPr>
      </w:pPr>
      <w:proofErr w:type="spellStart"/>
      <w:r w:rsidRPr="00C54C92">
        <w:rPr>
          <w:rFonts w:ascii="Times New Roman" w:hAnsi="Times New Roman"/>
          <w:b/>
          <w:sz w:val="24"/>
          <w:szCs w:val="24"/>
        </w:rPr>
        <w:t>Баунтовского</w:t>
      </w:r>
      <w:proofErr w:type="spellEnd"/>
      <w:r w:rsidRPr="00C54C92">
        <w:rPr>
          <w:rFonts w:ascii="Times New Roman" w:hAnsi="Times New Roman"/>
          <w:b/>
          <w:sz w:val="24"/>
          <w:szCs w:val="24"/>
        </w:rPr>
        <w:t xml:space="preserve"> эвенкийского района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В практике Администрации района имеется положительный опыт поддержки местных инициатив, когда граждане самостоятельно определяют на реализацию каких проектов тратить бюджетные средства, а в некоторых случаях сами вкладываются в реализацию этих проектов своими трудовыми ресурсами.</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Соответственно, целенаправленное объединение этих инициатив в единую «Народную программу» и ее внедрение в бюджет – это логичный шаг, который способствуют росту доверия к власти, к политическим институтам, которые в них участвуют. Это конкретный и совместный с жителями труд, направленный на достижение понятного для людей результата.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Так, по результатам опроса населением были озвучены 144 предложения, из которых 98 оказались дублирующими. Указанные предложения классифицированы в 46 мероприятий, из них решено:</w:t>
      </w:r>
    </w:p>
    <w:p w:rsidR="009615AE" w:rsidRPr="00C54C92" w:rsidRDefault="009615AE" w:rsidP="00701ADE">
      <w:pPr>
        <w:numPr>
          <w:ilvl w:val="0"/>
          <w:numId w:val="25"/>
        </w:numPr>
        <w:tabs>
          <w:tab w:val="left" w:pos="993"/>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C54C92">
        <w:rPr>
          <w:rFonts w:ascii="Times New Roman" w:hAnsi="Times New Roman"/>
          <w:sz w:val="24"/>
          <w:szCs w:val="24"/>
        </w:rPr>
        <w:t>20 мероприятий взять в работу;</w:t>
      </w:r>
    </w:p>
    <w:p w:rsidR="009615AE" w:rsidRPr="00C54C92" w:rsidRDefault="009615AE" w:rsidP="00701ADE">
      <w:pPr>
        <w:numPr>
          <w:ilvl w:val="0"/>
          <w:numId w:val="25"/>
        </w:numPr>
        <w:tabs>
          <w:tab w:val="left" w:pos="993"/>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C54C92">
        <w:rPr>
          <w:rFonts w:ascii="Times New Roman" w:hAnsi="Times New Roman"/>
          <w:sz w:val="24"/>
          <w:szCs w:val="24"/>
        </w:rPr>
        <w:t>20 признать ранее исполненными;</w:t>
      </w:r>
    </w:p>
    <w:p w:rsidR="009615AE" w:rsidRPr="00C54C92" w:rsidRDefault="009615AE" w:rsidP="00230EAB">
      <w:pPr>
        <w:numPr>
          <w:ilvl w:val="0"/>
          <w:numId w:val="25"/>
        </w:numPr>
        <w:tabs>
          <w:tab w:val="left" w:pos="993"/>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C54C92">
        <w:rPr>
          <w:rFonts w:ascii="Times New Roman" w:hAnsi="Times New Roman"/>
          <w:sz w:val="24"/>
          <w:szCs w:val="24"/>
        </w:rPr>
        <w:t>6 признать нецелесообразными по причине отсутствия соответствующих полномочий.</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Принятые в работу 20 мероприятий, в настоящий момент, согласованы со всеми исполнительными органами государственной власти Республики Бурятия по соответствующим направлениям деятельности.</w:t>
      </w:r>
    </w:p>
    <w:p w:rsidR="009615AE" w:rsidRPr="00C54C92" w:rsidRDefault="009615AE" w:rsidP="00230EA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Согласно группировке, предложенной Министерством экономики Республики Бурятия, мероприятия распределены следующим образом:</w:t>
      </w:r>
    </w:p>
    <w:p w:rsidR="009615AE" w:rsidRPr="00C54C92" w:rsidRDefault="009615AE" w:rsidP="00701ADE">
      <w:pPr>
        <w:numPr>
          <w:ilvl w:val="0"/>
          <w:numId w:val="23"/>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4 мероприятия вошли в  «Организационно-нормативный раздел»;</w:t>
      </w:r>
    </w:p>
    <w:p w:rsidR="009615AE" w:rsidRPr="00C54C92" w:rsidRDefault="009615AE" w:rsidP="00701ADE">
      <w:pPr>
        <w:numPr>
          <w:ilvl w:val="0"/>
          <w:numId w:val="23"/>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10 мероприятий вошли в раздел «Текущие расходы», из них:</w:t>
      </w:r>
    </w:p>
    <w:p w:rsidR="009615AE" w:rsidRPr="00C54C92" w:rsidRDefault="009615AE" w:rsidP="00701ADE">
      <w:pPr>
        <w:numPr>
          <w:ilvl w:val="0"/>
          <w:numId w:val="26"/>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 xml:space="preserve">5 имеет утвержденное финансирование с исполнением в 2022 году; </w:t>
      </w:r>
    </w:p>
    <w:p w:rsidR="009615AE" w:rsidRPr="00C54C92" w:rsidRDefault="009615AE" w:rsidP="00701ADE">
      <w:pPr>
        <w:numPr>
          <w:ilvl w:val="0"/>
          <w:numId w:val="26"/>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5 требуют определения источника  финансирования, срок их реализации планируется в период с 2023 по 2026 года;</w:t>
      </w:r>
    </w:p>
    <w:p w:rsidR="009615AE" w:rsidRPr="00C54C92" w:rsidRDefault="009615AE" w:rsidP="00701ADE">
      <w:pPr>
        <w:numPr>
          <w:ilvl w:val="0"/>
          <w:numId w:val="23"/>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 xml:space="preserve">В раздел «Капитальный ремонт» вошли 4 мероприятия, из них: </w:t>
      </w:r>
    </w:p>
    <w:p w:rsidR="009615AE" w:rsidRPr="00C54C92" w:rsidRDefault="009615AE" w:rsidP="00701ADE">
      <w:pPr>
        <w:numPr>
          <w:ilvl w:val="0"/>
          <w:numId w:val="2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 xml:space="preserve">3 мероприятия имеют утвержденное финансирование с исполнением двух мероприятий в 2022 году и одного в 2023 году; </w:t>
      </w:r>
    </w:p>
    <w:p w:rsidR="009615AE" w:rsidRPr="00C54C92" w:rsidRDefault="009615AE" w:rsidP="00701ADE">
      <w:pPr>
        <w:numPr>
          <w:ilvl w:val="0"/>
          <w:numId w:val="2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1 мероприятие требует финансирования со сроком реализации в 2023-2026 годах;</w:t>
      </w:r>
    </w:p>
    <w:p w:rsidR="009615AE" w:rsidRPr="00C54C92" w:rsidRDefault="009615AE" w:rsidP="00230EAB">
      <w:pPr>
        <w:numPr>
          <w:ilvl w:val="0"/>
          <w:numId w:val="23"/>
        </w:numPr>
        <w:tabs>
          <w:tab w:val="left" w:pos="1134"/>
        </w:tabs>
        <w:suppressAutoHyphens/>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В раздел «Строительно-монтажные работы и проектно-изыскательские работы» включены 2 мероприятия, требующие определения источника  финансирования.</w:t>
      </w:r>
    </w:p>
    <w:p w:rsidR="009615AE" w:rsidRPr="00C54C92" w:rsidRDefault="009615AE" w:rsidP="00230EAB">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Перечисленные мероприятия предлагается реализовать в следующих отраслях:</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 xml:space="preserve">1. Образование (1 мероприятие): </w:t>
      </w:r>
    </w:p>
    <w:p w:rsidR="009615AE" w:rsidRPr="00C54C92" w:rsidRDefault="009615AE" w:rsidP="00230EA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«Обновить мебель в школах» - исполнение наказа проходит в рамках освоения субсидии на развитие общественной инфраструктуры. </w:t>
      </w:r>
      <w:proofErr w:type="spellStart"/>
      <w:r w:rsidRPr="00C54C92">
        <w:rPr>
          <w:rFonts w:ascii="Times New Roman" w:hAnsi="Times New Roman"/>
          <w:sz w:val="24"/>
          <w:szCs w:val="24"/>
        </w:rPr>
        <w:t>Справочно</w:t>
      </w:r>
      <w:proofErr w:type="spellEnd"/>
      <w:r w:rsidRPr="00C54C92">
        <w:rPr>
          <w:rFonts w:ascii="Times New Roman" w:hAnsi="Times New Roman"/>
          <w:sz w:val="24"/>
          <w:szCs w:val="24"/>
        </w:rPr>
        <w:t>: в 2022 г.  запланировано приобретение мебели в школы района на сумму 2,7 млн. руб.</w:t>
      </w:r>
      <w:r w:rsidRPr="00C54C92">
        <w:rPr>
          <w:rFonts w:ascii="Times New Roman" w:hAnsi="Times New Roman"/>
          <w:b/>
          <w:sz w:val="24"/>
          <w:szCs w:val="24"/>
        </w:rPr>
        <w:t xml:space="preserve">    </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 xml:space="preserve">2. Культура (2 мероприятия): </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«Строительство здания МБУ ДО «</w:t>
      </w:r>
      <w:proofErr w:type="spellStart"/>
      <w:r w:rsidRPr="00C54C92">
        <w:rPr>
          <w:rFonts w:ascii="Times New Roman" w:hAnsi="Times New Roman"/>
          <w:sz w:val="24"/>
          <w:szCs w:val="24"/>
        </w:rPr>
        <w:t>Багдаринской</w:t>
      </w:r>
      <w:proofErr w:type="spellEnd"/>
      <w:r w:rsidRPr="00C54C92">
        <w:rPr>
          <w:rFonts w:ascii="Times New Roman" w:hAnsi="Times New Roman"/>
          <w:sz w:val="24"/>
          <w:szCs w:val="24"/>
        </w:rPr>
        <w:t xml:space="preserve"> школы искусств» </w:t>
      </w:r>
      <w:proofErr w:type="gramStart"/>
      <w:r w:rsidRPr="00C54C92">
        <w:rPr>
          <w:rFonts w:ascii="Times New Roman" w:hAnsi="Times New Roman"/>
          <w:sz w:val="24"/>
          <w:szCs w:val="24"/>
        </w:rPr>
        <w:t>в</w:t>
      </w:r>
      <w:proofErr w:type="gramEnd"/>
      <w:r w:rsidRPr="00C54C92">
        <w:rPr>
          <w:rFonts w:ascii="Times New Roman" w:hAnsi="Times New Roman"/>
          <w:sz w:val="24"/>
          <w:szCs w:val="24"/>
        </w:rPr>
        <w:t xml:space="preserve"> </w:t>
      </w:r>
      <w:proofErr w:type="gramStart"/>
      <w:r w:rsidRPr="00C54C92">
        <w:rPr>
          <w:rFonts w:ascii="Times New Roman" w:hAnsi="Times New Roman"/>
          <w:sz w:val="24"/>
          <w:szCs w:val="24"/>
        </w:rPr>
        <w:t>с</w:t>
      </w:r>
      <w:proofErr w:type="gramEnd"/>
      <w:r w:rsidRPr="00C54C92">
        <w:rPr>
          <w:rFonts w:ascii="Times New Roman" w:hAnsi="Times New Roman"/>
          <w:sz w:val="24"/>
          <w:szCs w:val="24"/>
        </w:rPr>
        <w:t>. Багдарин» - данное мероприятие реализуется через программу «Комплексное развитие сельских территорий». В настоящий момент ожидаются результаты отбора в Минсельхозе России. Финансирование мероприятия ожидается в объеме 191,5 млн. рублей;</w:t>
      </w:r>
    </w:p>
    <w:p w:rsidR="009615AE" w:rsidRPr="00C54C92" w:rsidRDefault="009615AE" w:rsidP="00230EA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«Построить новую современную библиотеку» - в целях реализации данного мероприятия планируется разработка проектной документации в 2023 году с объемом финансирования около 4,5 млн. руб.</w:t>
      </w:r>
      <w:r w:rsidRPr="00C54C92">
        <w:rPr>
          <w:rFonts w:ascii="Times New Roman" w:hAnsi="Times New Roman"/>
          <w:b/>
          <w:sz w:val="24"/>
          <w:szCs w:val="24"/>
        </w:rPr>
        <w:t xml:space="preserve"> </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 xml:space="preserve">3. Благоустройство (1 мероприятие): </w:t>
      </w:r>
    </w:p>
    <w:p w:rsidR="009615AE" w:rsidRPr="00C54C92" w:rsidRDefault="009615AE" w:rsidP="00230EA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lastRenderedPageBreak/>
        <w:t xml:space="preserve">- «Благоустройство стадиона в поселке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 также планируется разработка проектной документации в 2023 году, объем необходимых финансовых средств составит около 2,5 млн. руб.</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 xml:space="preserve">4. Коммунальное хозяйство (4 мероприятия): </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«Сделать закрытые площадки под мусор» - в 2022 году запланировано обустроить 5 контейнерных площадок, а также оснастить имеющиеся контейнеры недостающими металлическими крышками в количестве  41 шт. Объем финансирования мероприятия составит 500 тыс. рублей за счет местного бюджета;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«Возобновить работу летнего водопровода в селе Багдарин» - в целях исполнения данного мероприятия уже в 2021 году были закуплены водопроводные трубы. При этом восстановительные работы по запуску летнего водопровода будут проводиться в течение 2022 - 2023 гг. Объем финансирования составит 2,9 млн. рублей за счет местного бюджета.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«Увеличение времени подачи электроэнергии до 24 часов в труднодоступных населенных пунктах (Варваринский, Уакит, </w:t>
      </w:r>
      <w:proofErr w:type="spellStart"/>
      <w:r w:rsidRPr="00C54C92">
        <w:rPr>
          <w:rFonts w:ascii="Times New Roman" w:hAnsi="Times New Roman"/>
          <w:sz w:val="24"/>
          <w:szCs w:val="24"/>
        </w:rPr>
        <w:t>Бусани</w:t>
      </w:r>
      <w:proofErr w:type="spellEnd"/>
      <w:r w:rsidRPr="00C54C92">
        <w:rPr>
          <w:rFonts w:ascii="Times New Roman" w:hAnsi="Times New Roman"/>
          <w:sz w:val="24"/>
          <w:szCs w:val="24"/>
        </w:rPr>
        <w:t xml:space="preserve">, </w:t>
      </w:r>
      <w:proofErr w:type="spellStart"/>
      <w:r w:rsidRPr="00C54C92">
        <w:rPr>
          <w:rFonts w:ascii="Times New Roman" w:hAnsi="Times New Roman"/>
          <w:sz w:val="24"/>
          <w:szCs w:val="24"/>
        </w:rPr>
        <w:t>Усть-Джилинда</w:t>
      </w:r>
      <w:proofErr w:type="spellEnd"/>
      <w:r w:rsidRPr="00C54C92">
        <w:rPr>
          <w:rFonts w:ascii="Times New Roman" w:hAnsi="Times New Roman"/>
          <w:sz w:val="24"/>
          <w:szCs w:val="24"/>
        </w:rPr>
        <w:t xml:space="preserve">, Ципикан, Курорт </w:t>
      </w:r>
      <w:proofErr w:type="spellStart"/>
      <w:r w:rsidRPr="00C54C92">
        <w:rPr>
          <w:rFonts w:ascii="Times New Roman" w:hAnsi="Times New Roman"/>
          <w:sz w:val="24"/>
          <w:szCs w:val="24"/>
        </w:rPr>
        <w:t>Баунт</w:t>
      </w:r>
      <w:proofErr w:type="spellEnd"/>
      <w:r w:rsidRPr="00C54C92">
        <w:rPr>
          <w:rFonts w:ascii="Times New Roman" w:hAnsi="Times New Roman"/>
          <w:sz w:val="24"/>
          <w:szCs w:val="24"/>
        </w:rPr>
        <w:t xml:space="preserve">, </w:t>
      </w:r>
      <w:proofErr w:type="spellStart"/>
      <w:r w:rsidRPr="00C54C92">
        <w:rPr>
          <w:rFonts w:ascii="Times New Roman" w:hAnsi="Times New Roman"/>
          <w:sz w:val="24"/>
          <w:szCs w:val="24"/>
        </w:rPr>
        <w:t>Баунт</w:t>
      </w:r>
      <w:proofErr w:type="spellEnd"/>
      <w:r w:rsidRPr="00C54C92">
        <w:rPr>
          <w:rFonts w:ascii="Times New Roman" w:hAnsi="Times New Roman"/>
          <w:sz w:val="24"/>
          <w:szCs w:val="24"/>
        </w:rPr>
        <w:t xml:space="preserve">, </w:t>
      </w:r>
      <w:proofErr w:type="spellStart"/>
      <w:r w:rsidRPr="00C54C92">
        <w:rPr>
          <w:rFonts w:ascii="Times New Roman" w:hAnsi="Times New Roman"/>
          <w:sz w:val="24"/>
          <w:szCs w:val="24"/>
        </w:rPr>
        <w:t>Окунево</w:t>
      </w:r>
      <w:proofErr w:type="spellEnd"/>
      <w:r w:rsidRPr="00C54C92">
        <w:rPr>
          <w:rFonts w:ascii="Times New Roman" w:hAnsi="Times New Roman"/>
          <w:sz w:val="24"/>
          <w:szCs w:val="24"/>
        </w:rPr>
        <w:t>)» - по итогам  рабочей поездки Главы РБ в район мероприятие включено в протокол поручений. В целях решения указанного вопрос</w:t>
      </w:r>
      <w:proofErr w:type="gramStart"/>
      <w:r w:rsidRPr="00C54C92">
        <w:rPr>
          <w:rFonts w:ascii="Times New Roman" w:hAnsi="Times New Roman"/>
          <w:sz w:val="24"/>
          <w:szCs w:val="24"/>
        </w:rPr>
        <w:t>а ООО</w:t>
      </w:r>
      <w:proofErr w:type="gramEnd"/>
      <w:r w:rsidRPr="00C54C92">
        <w:rPr>
          <w:rFonts w:ascii="Times New Roman" w:hAnsi="Times New Roman"/>
          <w:sz w:val="24"/>
          <w:szCs w:val="24"/>
        </w:rPr>
        <w:t xml:space="preserve"> «</w:t>
      </w:r>
      <w:proofErr w:type="spellStart"/>
      <w:r w:rsidRPr="00C54C92">
        <w:rPr>
          <w:rFonts w:ascii="Times New Roman" w:hAnsi="Times New Roman"/>
          <w:sz w:val="24"/>
          <w:szCs w:val="24"/>
        </w:rPr>
        <w:t>Энергостройсервис</w:t>
      </w:r>
      <w:proofErr w:type="spellEnd"/>
      <w:r w:rsidRPr="00C54C92">
        <w:rPr>
          <w:rFonts w:ascii="Times New Roman" w:hAnsi="Times New Roman"/>
          <w:sz w:val="24"/>
          <w:szCs w:val="24"/>
        </w:rPr>
        <w:t>» представлены предварительные расчеты по строительству АГЭУ, с целью организации круглосуточного электроснабжения в данных населенных пунктах. Указанные расчеты будут  направлены в Минтранс РБ в целях дальнейшего анализа и принятия решения целесообразности и возможности реализации данного мероприятия. Срок реализации мероприятия 2023-2026 годы.</w:t>
      </w:r>
    </w:p>
    <w:p w:rsidR="009615AE" w:rsidRPr="00C54C92" w:rsidRDefault="009615AE" w:rsidP="00230EA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«Приобретение новой газотурбинной установки в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участок </w:t>
      </w:r>
      <w:proofErr w:type="spellStart"/>
      <w:r w:rsidRPr="00C54C92">
        <w:rPr>
          <w:rFonts w:ascii="Times New Roman" w:hAnsi="Times New Roman"/>
          <w:sz w:val="24"/>
          <w:szCs w:val="24"/>
        </w:rPr>
        <w:t>Еравнинского</w:t>
      </w:r>
      <w:proofErr w:type="spellEnd"/>
      <w:r w:rsidRPr="00C54C92">
        <w:rPr>
          <w:rFonts w:ascii="Times New Roman" w:hAnsi="Times New Roman"/>
          <w:sz w:val="24"/>
          <w:szCs w:val="24"/>
        </w:rPr>
        <w:t xml:space="preserve"> РЭС» - по итогам рабочей поездки Главы РБ  мероприятие включено в протокол поручений. Срок реализации мероприятия 2023-2026 годы.</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 xml:space="preserve">5. Дорожное хозяйство (5 мероприятий): </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«Капитальный ремонт автомобильной дороги «Отворот на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 по результатам проведенного Республиканским агентством по государственным закупкам электронного аукциона аукцион признан несостоявшимся. Объем утвержденного финансирования составил 25,99 млн. рублей;</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«Капитальный ремонт автомобильной дороги по ул. Центральной, ул. </w:t>
      </w:r>
      <w:proofErr w:type="spellStart"/>
      <w:r w:rsidRPr="00C54C92">
        <w:rPr>
          <w:rFonts w:ascii="Times New Roman" w:hAnsi="Times New Roman"/>
          <w:sz w:val="24"/>
          <w:szCs w:val="24"/>
        </w:rPr>
        <w:t>Редковского</w:t>
      </w:r>
      <w:proofErr w:type="spellEnd"/>
      <w:r w:rsidRPr="00C54C92">
        <w:rPr>
          <w:rFonts w:ascii="Times New Roman" w:hAnsi="Times New Roman"/>
          <w:sz w:val="24"/>
          <w:szCs w:val="24"/>
        </w:rPr>
        <w:t xml:space="preserve">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Республики Бурятия» – электронный аукцион также был признан несостоявшимся. Объем утвержденного финансирования составил 63,97 млн. рублей;</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«Капитальный ремонт улиц Школьная, Морозова, Строительная, Спортивная, Дорожная» - в целях реализации данного мероприятия подготовлена проектная и рабочая документация со сроком реализации после 2023 года. Объем финансовой потребности составил 65,48 млн. рублей;</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«Решить вопрос капитального ремонта дороги Улан-Удэ – Багдарин, Багдарин – Чита» - по итогам  рабочей поездки Главы РБ в район  мероприятие включено в протокол, срок реализации в 2023-2026 годы;</w:t>
      </w:r>
    </w:p>
    <w:p w:rsidR="009615AE" w:rsidRPr="00C54C92" w:rsidRDefault="009615AE" w:rsidP="00230EAB">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«Разработка ПСД на капитальный ремонт ул. </w:t>
      </w:r>
      <w:proofErr w:type="spellStart"/>
      <w:r w:rsidRPr="00C54C92">
        <w:rPr>
          <w:rFonts w:ascii="Times New Roman" w:hAnsi="Times New Roman"/>
          <w:sz w:val="24"/>
          <w:szCs w:val="24"/>
        </w:rPr>
        <w:t>Баунтовская</w:t>
      </w:r>
      <w:proofErr w:type="spellEnd"/>
      <w:r w:rsidRPr="00C54C92">
        <w:rPr>
          <w:rFonts w:ascii="Times New Roman" w:hAnsi="Times New Roman"/>
          <w:sz w:val="24"/>
          <w:szCs w:val="24"/>
        </w:rPr>
        <w:t xml:space="preserve">, Морозова </w:t>
      </w:r>
      <w:proofErr w:type="gramStart"/>
      <w:r w:rsidRPr="00C54C92">
        <w:rPr>
          <w:rFonts w:ascii="Times New Roman" w:hAnsi="Times New Roman"/>
          <w:sz w:val="24"/>
          <w:szCs w:val="24"/>
        </w:rPr>
        <w:t>в</w:t>
      </w:r>
      <w:proofErr w:type="gramEnd"/>
      <w:r w:rsidRPr="00C54C92">
        <w:rPr>
          <w:rFonts w:ascii="Times New Roman" w:hAnsi="Times New Roman"/>
          <w:sz w:val="24"/>
          <w:szCs w:val="24"/>
        </w:rPr>
        <w:t xml:space="preserve"> </w:t>
      </w:r>
      <w:proofErr w:type="gramStart"/>
      <w:r w:rsidRPr="00C54C92">
        <w:rPr>
          <w:rFonts w:ascii="Times New Roman" w:hAnsi="Times New Roman"/>
          <w:sz w:val="24"/>
          <w:szCs w:val="24"/>
        </w:rPr>
        <w:t>с</w:t>
      </w:r>
      <w:proofErr w:type="gramEnd"/>
      <w:r w:rsidRPr="00C54C92">
        <w:rPr>
          <w:rFonts w:ascii="Times New Roman" w:hAnsi="Times New Roman"/>
          <w:sz w:val="24"/>
          <w:szCs w:val="24"/>
        </w:rPr>
        <w:t>. Багдарин» - реализовать мероприятие предлагается после 2023 года.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 xml:space="preserve">6. Экономика (3 мероприятия). </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54C92">
        <w:rPr>
          <w:rFonts w:ascii="Times New Roman" w:hAnsi="Times New Roman"/>
          <w:sz w:val="24"/>
          <w:szCs w:val="24"/>
        </w:rPr>
        <w:t>- «Решить вопрос с легализацией «вольного» приноса» - в соответствии с законопроектом, внесенным Правительством РФ «О старательской деятельности» в рамках исполнения подпункта «е» пункта 2 поручений Президента РФ от 25.10.2019 г. № Пр-2196, в целях включения территории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в перечень субъектов РФ (муниципальных образований) в составе ДФО, в границах которых имеются территории, доступные для осуществления старательской деятельности и реализации законопроекта</w:t>
      </w:r>
      <w:proofErr w:type="gramEnd"/>
      <w:r w:rsidRPr="00C54C92">
        <w:rPr>
          <w:rFonts w:ascii="Times New Roman" w:hAnsi="Times New Roman"/>
          <w:sz w:val="24"/>
          <w:szCs w:val="24"/>
        </w:rPr>
        <w:t xml:space="preserve"> в «пилотном режиме»;</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C54C92">
        <w:rPr>
          <w:rFonts w:ascii="Times New Roman" w:hAnsi="Times New Roman"/>
          <w:sz w:val="24"/>
          <w:szCs w:val="24"/>
        </w:rPr>
        <w:t xml:space="preserve">- «Повышение заработной платы молодым специалистам» - Министерством экономики РБ направлены материалы в адрес Председателя Комитета Совета Федерации по федеральному устройству, региональной политике, местному самоуправлению и делам Севера А.А. Шевченко о рассмотрении вопроса о внесении изменения в Постановление Совмина РСФСР от 22.10.1990 года </w:t>
      </w:r>
      <w:r w:rsidRPr="00C54C92">
        <w:rPr>
          <w:rFonts w:ascii="Times New Roman" w:hAnsi="Times New Roman"/>
          <w:sz w:val="24"/>
          <w:szCs w:val="24"/>
        </w:rPr>
        <w:lastRenderedPageBreak/>
        <w:t>№ 458 в части надбавки к заработной плате за стаж работы в районах Крайнего Севера в размере 50% с</w:t>
      </w:r>
      <w:proofErr w:type="gramEnd"/>
      <w:r w:rsidRPr="00C54C92">
        <w:rPr>
          <w:rFonts w:ascii="Times New Roman" w:hAnsi="Times New Roman"/>
          <w:sz w:val="24"/>
          <w:szCs w:val="24"/>
        </w:rPr>
        <w:t xml:space="preserve"> первого дня работы;</w:t>
      </w:r>
    </w:p>
    <w:p w:rsidR="009615AE" w:rsidRPr="00C54C92" w:rsidRDefault="009615AE" w:rsidP="00501029">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«Улучшить обеспечение продуктами питания в магазине «Почта России» – Минтрансом РБ планируется реализация пилотного проекта по развитию инфраструктуры почтовой связи в Республике Бурятия в 2022 году, в том числе по вопросам: расширение ассортимента реализуемых товаров повседневного спроса, продуктов питания и организации доставки продуктов питания.</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7. Транспорт (3 мероприятия):</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«Возобновить пассажирские авиаперевозки Улан-Удэ – Багдарин по доступным ценам» – Минтрансом РБ планируется организация авиаперевозок, начиная с мая 2022 года;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«Организация постоянных грузовых авиаперевозок для доставки продуктов» – мероприятие реализуется посредством государственной программы Республики Бурятия «Развитие промышленности, малого и среднего предпринимательства и торговли». В указанных целях в </w:t>
      </w:r>
      <w:proofErr w:type="spellStart"/>
      <w:r w:rsidRPr="00C54C92">
        <w:rPr>
          <w:rFonts w:ascii="Times New Roman" w:hAnsi="Times New Roman"/>
          <w:sz w:val="24"/>
          <w:szCs w:val="24"/>
        </w:rPr>
        <w:t>Минпромторг</w:t>
      </w:r>
      <w:proofErr w:type="spellEnd"/>
      <w:r w:rsidRPr="00C54C92">
        <w:rPr>
          <w:rFonts w:ascii="Times New Roman" w:hAnsi="Times New Roman"/>
          <w:sz w:val="24"/>
          <w:szCs w:val="24"/>
        </w:rPr>
        <w:t xml:space="preserve"> РБ направлены обновленные расчеты расходов на доставку товаров с ограниченными сроками реализации в труднодоступные населенные пункты  </w:t>
      </w:r>
      <w:proofErr w:type="spellStart"/>
      <w:r w:rsidRPr="00C54C92">
        <w:rPr>
          <w:rFonts w:ascii="Times New Roman" w:hAnsi="Times New Roman"/>
          <w:sz w:val="24"/>
          <w:szCs w:val="24"/>
        </w:rPr>
        <w:t>Баунтовского</w:t>
      </w:r>
      <w:proofErr w:type="spellEnd"/>
      <w:r w:rsidRPr="00C54C92">
        <w:rPr>
          <w:rFonts w:ascii="Times New Roman" w:hAnsi="Times New Roman"/>
          <w:sz w:val="24"/>
          <w:szCs w:val="24"/>
        </w:rPr>
        <w:t xml:space="preserve"> эвенкийского района на 2022 год и плановый период 2023 и 2024 годов. Сумма необходимого финансирования в размере 1,367 млн. руб. будет рассмотрена на июньской сессии Народного Хурала РБ.</w:t>
      </w:r>
    </w:p>
    <w:p w:rsidR="009615AE" w:rsidRPr="00C54C92" w:rsidRDefault="009615AE" w:rsidP="00501029">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«Обновить автопарк пожарных машин» - для обеспечения пожарной безопасности населения </w:t>
      </w:r>
      <w:proofErr w:type="spellStart"/>
      <w:r w:rsidRPr="00C54C92">
        <w:rPr>
          <w:rFonts w:ascii="Times New Roman" w:hAnsi="Times New Roman"/>
          <w:sz w:val="24"/>
          <w:szCs w:val="24"/>
        </w:rPr>
        <w:t>Баунтовского</w:t>
      </w:r>
      <w:proofErr w:type="spellEnd"/>
      <w:r w:rsidRPr="00C54C92">
        <w:rPr>
          <w:rFonts w:ascii="Times New Roman" w:hAnsi="Times New Roman"/>
          <w:sz w:val="24"/>
          <w:szCs w:val="24"/>
        </w:rPr>
        <w:t xml:space="preserve"> района необходимо обновление парка пожарных машин по причине их значительного износа. Срок реализации мероприятия 2023-2026 годы.</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u w:val="single"/>
        </w:rPr>
      </w:pPr>
      <w:r w:rsidRPr="00C54C92">
        <w:rPr>
          <w:rFonts w:ascii="Times New Roman" w:hAnsi="Times New Roman"/>
          <w:sz w:val="24"/>
          <w:szCs w:val="24"/>
          <w:u w:val="single"/>
        </w:rPr>
        <w:t xml:space="preserve">8. Жилье (1 мероприятие): </w:t>
      </w:r>
    </w:p>
    <w:p w:rsidR="009615AE" w:rsidRPr="00C54C92" w:rsidRDefault="009615AE" w:rsidP="00501029">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«Строительство жилья для молодых специалистов» - мероприятие реализуется в рамках освоения субсидии на развитие общественной инфраструктуры и </w:t>
      </w:r>
      <w:proofErr w:type="spellStart"/>
      <w:r w:rsidRPr="00C54C92">
        <w:rPr>
          <w:rFonts w:ascii="Times New Roman" w:hAnsi="Times New Roman"/>
          <w:sz w:val="24"/>
          <w:szCs w:val="24"/>
        </w:rPr>
        <w:t>софинансирования</w:t>
      </w:r>
      <w:proofErr w:type="spellEnd"/>
      <w:r w:rsidRPr="00C54C92">
        <w:rPr>
          <w:rFonts w:ascii="Times New Roman" w:hAnsi="Times New Roman"/>
          <w:sz w:val="24"/>
          <w:szCs w:val="24"/>
        </w:rPr>
        <w:t xml:space="preserve"> к ней на общую сумму 3,0 млн. руб. (1,6 млн. рублей – РБ; 0,5 млн. рублей – МБ; 0,9 млн. рублей – ВИ).</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По результатам проведенного анализа, Администрацией отобраны топ-10 приоритетных мероприятий из наиболее упоминаемых предложений, которые в свою очередь нашли своё отражение в протоколе поручений по итогам поездки Главы Республики Бурятия в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C54C92">
        <w:rPr>
          <w:rFonts w:ascii="Times New Roman" w:hAnsi="Times New Roman"/>
          <w:sz w:val="24"/>
          <w:szCs w:val="24"/>
        </w:rPr>
        <w:t>«Решить вопрос капитального ремонта дороги Улан-Удэ – Багдарин, Багдарин – Чита»;</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C54C92">
        <w:rPr>
          <w:rFonts w:ascii="Times New Roman" w:hAnsi="Times New Roman"/>
          <w:sz w:val="24"/>
          <w:szCs w:val="24"/>
        </w:rPr>
        <w:t>«Возобновить постоянные пассажирские авиаперевозки по рейсу «Улан-Удэ – Багдарин», «Багдарин – Улан-Удэ» по доступным ценам»;</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C54C92">
        <w:rPr>
          <w:rFonts w:ascii="Times New Roman" w:hAnsi="Times New Roman"/>
          <w:sz w:val="24"/>
          <w:szCs w:val="24"/>
        </w:rPr>
        <w:t>«Организовать постоянные грузовые авиаперевозки для доставки продуктов питания и товаров первой необходимости в отдаленные труднодоступные населенные пункты района»;</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«Решить вопрос с легализацией «вольного» приноса»;</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sz w:val="24"/>
          <w:szCs w:val="24"/>
        </w:rPr>
        <w:t>«</w:t>
      </w:r>
      <w:r w:rsidRPr="00C54C92">
        <w:rPr>
          <w:rFonts w:ascii="Times New Roman" w:hAnsi="Times New Roman"/>
          <w:color w:val="000000"/>
          <w:sz w:val="24"/>
          <w:szCs w:val="24"/>
        </w:rPr>
        <w:t xml:space="preserve">Строительство здания </w:t>
      </w:r>
      <w:proofErr w:type="spellStart"/>
      <w:r w:rsidRPr="00C54C92">
        <w:rPr>
          <w:rFonts w:ascii="Times New Roman" w:hAnsi="Times New Roman"/>
          <w:color w:val="000000"/>
          <w:sz w:val="24"/>
          <w:szCs w:val="24"/>
        </w:rPr>
        <w:t>Багдаринской</w:t>
      </w:r>
      <w:proofErr w:type="spellEnd"/>
      <w:r w:rsidRPr="00C54C92">
        <w:rPr>
          <w:rFonts w:ascii="Times New Roman" w:hAnsi="Times New Roman"/>
          <w:color w:val="000000"/>
          <w:sz w:val="24"/>
          <w:szCs w:val="24"/>
        </w:rPr>
        <w:t xml:space="preserve"> школы искусств»;</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 xml:space="preserve">«Приобретение новой газотурбинной установки в </w:t>
      </w:r>
      <w:proofErr w:type="spellStart"/>
      <w:r w:rsidRPr="00C54C92">
        <w:rPr>
          <w:rFonts w:ascii="Times New Roman" w:hAnsi="Times New Roman"/>
          <w:color w:val="000000"/>
          <w:sz w:val="24"/>
          <w:szCs w:val="24"/>
        </w:rPr>
        <w:t>Баунтовский</w:t>
      </w:r>
      <w:proofErr w:type="spellEnd"/>
      <w:r w:rsidRPr="00C54C92">
        <w:rPr>
          <w:rFonts w:ascii="Times New Roman" w:hAnsi="Times New Roman"/>
          <w:color w:val="000000"/>
          <w:sz w:val="24"/>
          <w:szCs w:val="24"/>
        </w:rPr>
        <w:t xml:space="preserve"> участок </w:t>
      </w:r>
      <w:proofErr w:type="spellStart"/>
      <w:r w:rsidRPr="00C54C92">
        <w:rPr>
          <w:rFonts w:ascii="Times New Roman" w:hAnsi="Times New Roman"/>
          <w:color w:val="000000"/>
          <w:sz w:val="24"/>
          <w:szCs w:val="24"/>
        </w:rPr>
        <w:t>Еравнинского</w:t>
      </w:r>
      <w:proofErr w:type="spellEnd"/>
      <w:r w:rsidRPr="00C54C92">
        <w:rPr>
          <w:rFonts w:ascii="Times New Roman" w:hAnsi="Times New Roman"/>
          <w:color w:val="000000"/>
          <w:sz w:val="24"/>
          <w:szCs w:val="24"/>
        </w:rPr>
        <w:t xml:space="preserve"> РЭС»;</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 xml:space="preserve">«Капитальный ремонт улиц </w:t>
      </w:r>
      <w:proofErr w:type="spellStart"/>
      <w:r w:rsidRPr="00C54C92">
        <w:rPr>
          <w:rFonts w:ascii="Times New Roman" w:hAnsi="Times New Roman"/>
          <w:color w:val="000000"/>
          <w:sz w:val="24"/>
          <w:szCs w:val="24"/>
        </w:rPr>
        <w:t>Баунтовская</w:t>
      </w:r>
      <w:proofErr w:type="spellEnd"/>
      <w:r w:rsidRPr="00C54C92">
        <w:rPr>
          <w:rFonts w:ascii="Times New Roman" w:hAnsi="Times New Roman"/>
          <w:color w:val="000000"/>
          <w:sz w:val="24"/>
          <w:szCs w:val="24"/>
        </w:rPr>
        <w:t xml:space="preserve">, Школьная, Морозова, Строительная, Спортивная, Дорожная </w:t>
      </w:r>
      <w:proofErr w:type="gramStart"/>
      <w:r w:rsidRPr="00C54C92">
        <w:rPr>
          <w:rFonts w:ascii="Times New Roman" w:hAnsi="Times New Roman"/>
          <w:color w:val="000000"/>
          <w:sz w:val="24"/>
          <w:szCs w:val="24"/>
        </w:rPr>
        <w:t>в</w:t>
      </w:r>
      <w:proofErr w:type="gramEnd"/>
      <w:r w:rsidRPr="00C54C92">
        <w:rPr>
          <w:rFonts w:ascii="Times New Roman" w:hAnsi="Times New Roman"/>
          <w:color w:val="000000"/>
          <w:sz w:val="24"/>
          <w:szCs w:val="24"/>
        </w:rPr>
        <w:t xml:space="preserve"> с. Багдарин»; </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sz w:val="24"/>
          <w:szCs w:val="24"/>
        </w:rPr>
        <w:t>«</w:t>
      </w:r>
      <w:r w:rsidRPr="00C54C92">
        <w:rPr>
          <w:rFonts w:ascii="Times New Roman" w:hAnsi="Times New Roman"/>
          <w:color w:val="000000"/>
          <w:sz w:val="24"/>
          <w:szCs w:val="24"/>
        </w:rPr>
        <w:t xml:space="preserve">Капитальный ремонт улиц </w:t>
      </w:r>
      <w:proofErr w:type="gramStart"/>
      <w:r w:rsidRPr="00C54C92">
        <w:rPr>
          <w:rFonts w:ascii="Times New Roman" w:hAnsi="Times New Roman"/>
          <w:color w:val="000000"/>
          <w:sz w:val="24"/>
          <w:szCs w:val="24"/>
        </w:rPr>
        <w:t>Центральная</w:t>
      </w:r>
      <w:proofErr w:type="gramEnd"/>
      <w:r w:rsidRPr="00C54C92">
        <w:rPr>
          <w:rFonts w:ascii="Times New Roman" w:hAnsi="Times New Roman"/>
          <w:color w:val="000000"/>
          <w:sz w:val="24"/>
          <w:szCs w:val="24"/>
        </w:rPr>
        <w:t xml:space="preserve"> и </w:t>
      </w:r>
      <w:proofErr w:type="spellStart"/>
      <w:r w:rsidRPr="00C54C92">
        <w:rPr>
          <w:rFonts w:ascii="Times New Roman" w:hAnsi="Times New Roman"/>
          <w:color w:val="000000"/>
          <w:sz w:val="24"/>
          <w:szCs w:val="24"/>
        </w:rPr>
        <w:t>Редковского</w:t>
      </w:r>
      <w:proofErr w:type="spellEnd"/>
      <w:r w:rsidRPr="00C54C92">
        <w:rPr>
          <w:rFonts w:ascii="Times New Roman" w:hAnsi="Times New Roman"/>
          <w:color w:val="000000"/>
          <w:sz w:val="24"/>
          <w:szCs w:val="24"/>
        </w:rPr>
        <w:t xml:space="preserve"> в п. </w:t>
      </w:r>
      <w:proofErr w:type="spellStart"/>
      <w:r w:rsidRPr="00C54C92">
        <w:rPr>
          <w:rFonts w:ascii="Times New Roman" w:hAnsi="Times New Roman"/>
          <w:color w:val="000000"/>
          <w:sz w:val="24"/>
          <w:szCs w:val="24"/>
        </w:rPr>
        <w:t>Маловский</w:t>
      </w:r>
      <w:proofErr w:type="spellEnd"/>
      <w:r w:rsidRPr="00C54C92">
        <w:rPr>
          <w:rFonts w:ascii="Times New Roman" w:hAnsi="Times New Roman"/>
          <w:color w:val="000000"/>
          <w:sz w:val="24"/>
          <w:szCs w:val="24"/>
        </w:rPr>
        <w:t>»;</w:t>
      </w:r>
    </w:p>
    <w:p w:rsidR="009615AE" w:rsidRPr="00C54C92" w:rsidRDefault="009615AE" w:rsidP="00701ADE">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sz w:val="24"/>
          <w:szCs w:val="24"/>
        </w:rPr>
        <w:t>«</w:t>
      </w:r>
      <w:r w:rsidRPr="00C54C92">
        <w:rPr>
          <w:rFonts w:ascii="Times New Roman" w:hAnsi="Times New Roman"/>
          <w:color w:val="000000"/>
          <w:sz w:val="24"/>
          <w:szCs w:val="24"/>
        </w:rPr>
        <w:t xml:space="preserve">Капитальный ремонт автомобильной дороги «Отворот на поселок </w:t>
      </w:r>
      <w:proofErr w:type="spellStart"/>
      <w:r w:rsidRPr="00C54C92">
        <w:rPr>
          <w:rFonts w:ascii="Times New Roman" w:hAnsi="Times New Roman"/>
          <w:color w:val="000000"/>
          <w:sz w:val="24"/>
          <w:szCs w:val="24"/>
        </w:rPr>
        <w:t>Маловский</w:t>
      </w:r>
      <w:proofErr w:type="spellEnd"/>
      <w:r w:rsidRPr="00C54C92">
        <w:rPr>
          <w:rFonts w:ascii="Times New Roman" w:hAnsi="Times New Roman"/>
          <w:color w:val="000000"/>
          <w:sz w:val="24"/>
          <w:szCs w:val="24"/>
        </w:rPr>
        <w:t>»;</w:t>
      </w:r>
    </w:p>
    <w:p w:rsidR="009615AE" w:rsidRPr="00C54C92" w:rsidRDefault="009615AE" w:rsidP="00501029">
      <w:pPr>
        <w:numPr>
          <w:ilvl w:val="0"/>
          <w:numId w:val="24"/>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 xml:space="preserve">«Увеличение времени подачи электроэнергии до 24 часов в труднодоступных населенных пунктах (Варваринский, Уакит, </w:t>
      </w:r>
      <w:proofErr w:type="spellStart"/>
      <w:r w:rsidRPr="00C54C92">
        <w:rPr>
          <w:rFonts w:ascii="Times New Roman" w:hAnsi="Times New Roman"/>
          <w:color w:val="000000"/>
          <w:sz w:val="24"/>
          <w:szCs w:val="24"/>
        </w:rPr>
        <w:t>Бусани</w:t>
      </w:r>
      <w:proofErr w:type="spellEnd"/>
      <w:r w:rsidRPr="00C54C92">
        <w:rPr>
          <w:rFonts w:ascii="Times New Roman" w:hAnsi="Times New Roman"/>
          <w:color w:val="000000"/>
          <w:sz w:val="24"/>
          <w:szCs w:val="24"/>
        </w:rPr>
        <w:t xml:space="preserve">, </w:t>
      </w:r>
      <w:proofErr w:type="spellStart"/>
      <w:r w:rsidRPr="00C54C92">
        <w:rPr>
          <w:rFonts w:ascii="Times New Roman" w:hAnsi="Times New Roman"/>
          <w:color w:val="000000"/>
          <w:sz w:val="24"/>
          <w:szCs w:val="24"/>
        </w:rPr>
        <w:t>Усть-Джилинда</w:t>
      </w:r>
      <w:proofErr w:type="spellEnd"/>
      <w:r w:rsidRPr="00C54C92">
        <w:rPr>
          <w:rFonts w:ascii="Times New Roman" w:hAnsi="Times New Roman"/>
          <w:color w:val="000000"/>
          <w:sz w:val="24"/>
          <w:szCs w:val="24"/>
        </w:rPr>
        <w:t xml:space="preserve">, Ципикан, </w:t>
      </w:r>
      <w:proofErr w:type="spellStart"/>
      <w:r w:rsidRPr="00C54C92">
        <w:rPr>
          <w:rFonts w:ascii="Times New Roman" w:hAnsi="Times New Roman"/>
          <w:color w:val="000000"/>
          <w:sz w:val="24"/>
          <w:szCs w:val="24"/>
        </w:rPr>
        <w:t>Баунт</w:t>
      </w:r>
      <w:proofErr w:type="spellEnd"/>
      <w:r w:rsidRPr="00C54C92">
        <w:rPr>
          <w:rFonts w:ascii="Times New Roman" w:hAnsi="Times New Roman"/>
          <w:color w:val="000000"/>
          <w:sz w:val="24"/>
          <w:szCs w:val="24"/>
        </w:rPr>
        <w:t xml:space="preserve">, </w:t>
      </w:r>
      <w:proofErr w:type="spellStart"/>
      <w:r w:rsidRPr="00C54C92">
        <w:rPr>
          <w:rFonts w:ascii="Times New Roman" w:hAnsi="Times New Roman"/>
          <w:color w:val="000000"/>
          <w:sz w:val="24"/>
          <w:szCs w:val="24"/>
        </w:rPr>
        <w:t>Окунево</w:t>
      </w:r>
      <w:proofErr w:type="spellEnd"/>
      <w:r w:rsidRPr="00C54C92">
        <w:rPr>
          <w:rFonts w:ascii="Times New Roman" w:hAnsi="Times New Roman"/>
          <w:color w:val="000000"/>
          <w:sz w:val="24"/>
          <w:szCs w:val="24"/>
        </w:rPr>
        <w:t xml:space="preserve">, Курорт </w:t>
      </w:r>
      <w:proofErr w:type="spellStart"/>
      <w:r w:rsidRPr="00C54C92">
        <w:rPr>
          <w:rFonts w:ascii="Times New Roman" w:hAnsi="Times New Roman"/>
          <w:color w:val="000000"/>
          <w:sz w:val="24"/>
          <w:szCs w:val="24"/>
        </w:rPr>
        <w:t>Баунт</w:t>
      </w:r>
      <w:proofErr w:type="spellEnd"/>
      <w:r w:rsidRPr="00C54C92">
        <w:rPr>
          <w:rFonts w:ascii="Times New Roman" w:hAnsi="Times New Roman"/>
          <w:color w:val="000000"/>
          <w:sz w:val="24"/>
          <w:szCs w:val="24"/>
        </w:rPr>
        <w:t>)».</w:t>
      </w:r>
    </w:p>
    <w:p w:rsidR="009615AE" w:rsidRPr="00C54C92" w:rsidRDefault="009615AE" w:rsidP="00C54C92">
      <w:pPr>
        <w:suppressAutoHyphens/>
        <w:autoSpaceDE w:val="0"/>
        <w:autoSpaceDN w:val="0"/>
        <w:adjustRightInd w:val="0"/>
        <w:spacing w:after="0" w:line="240" w:lineRule="auto"/>
        <w:ind w:firstLine="709"/>
        <w:contextualSpacing/>
        <w:rPr>
          <w:rFonts w:ascii="Times New Roman" w:hAnsi="Times New Roman"/>
          <w:sz w:val="24"/>
          <w:szCs w:val="24"/>
          <w:u w:val="single"/>
        </w:rPr>
      </w:pPr>
      <w:r w:rsidRPr="00C54C92">
        <w:rPr>
          <w:rFonts w:ascii="Times New Roman" w:hAnsi="Times New Roman"/>
          <w:sz w:val="24"/>
          <w:szCs w:val="24"/>
          <w:u w:val="single"/>
        </w:rPr>
        <w:t>Информация по исполненным предложениям в 2021 году</w:t>
      </w:r>
      <w:r w:rsidR="00C54C92">
        <w:rPr>
          <w:rFonts w:ascii="Times New Roman" w:hAnsi="Times New Roman"/>
          <w:sz w:val="24"/>
          <w:szCs w:val="24"/>
          <w:u w:val="single"/>
        </w:rPr>
        <w:t xml:space="preserve"> </w:t>
      </w:r>
      <w:r w:rsidRPr="00C54C92">
        <w:rPr>
          <w:rFonts w:ascii="Times New Roman" w:hAnsi="Times New Roman"/>
          <w:sz w:val="24"/>
          <w:szCs w:val="24"/>
          <w:u w:val="single"/>
        </w:rPr>
        <w:t xml:space="preserve">13 предложений решенных   на муниципальном уровне:   </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-установить таксофон в п. </w:t>
      </w:r>
      <w:proofErr w:type="spellStart"/>
      <w:r w:rsidRPr="00C54C92">
        <w:rPr>
          <w:rFonts w:ascii="Times New Roman" w:hAnsi="Times New Roman"/>
          <w:sz w:val="24"/>
          <w:szCs w:val="24"/>
        </w:rPr>
        <w:t>Окунев</w:t>
      </w:r>
      <w:proofErr w:type="gramStart"/>
      <w:r w:rsidRPr="00C54C92">
        <w:rPr>
          <w:rFonts w:ascii="Times New Roman" w:hAnsi="Times New Roman"/>
          <w:sz w:val="24"/>
          <w:szCs w:val="24"/>
        </w:rPr>
        <w:t>о</w:t>
      </w:r>
      <w:proofErr w:type="spellEnd"/>
      <w:r w:rsidRPr="00C54C92">
        <w:rPr>
          <w:rFonts w:ascii="Times New Roman" w:hAnsi="Times New Roman"/>
          <w:sz w:val="24"/>
          <w:szCs w:val="24"/>
        </w:rPr>
        <w:t>-</w:t>
      </w:r>
      <w:proofErr w:type="gramEnd"/>
      <w:r w:rsidRPr="00C54C92">
        <w:rPr>
          <w:rFonts w:ascii="Times New Roman" w:hAnsi="Times New Roman"/>
          <w:sz w:val="24"/>
          <w:szCs w:val="24"/>
        </w:rPr>
        <w:t xml:space="preserve"> установлен;</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-приобрести современное стоматологическое оборудование - приобретено за счет средств ООО «Рудное»;</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возобновить работу почтового отделения в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 работа почтового отделения в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возобновлена;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lastRenderedPageBreak/>
        <w:t xml:space="preserve">- ремонт дороги в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при участии артелей - ежегодно в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проводится ремонт автомобильных дорог;</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озеленение поселка – ежегодно в  рамках районных  акций: «Сад Победы»; «Зеленая Россия» </w:t>
      </w:r>
      <w:proofErr w:type="gramStart"/>
      <w:r w:rsidRPr="00C54C92">
        <w:rPr>
          <w:rFonts w:ascii="Times New Roman" w:hAnsi="Times New Roman"/>
          <w:sz w:val="24"/>
          <w:szCs w:val="24"/>
        </w:rPr>
        <w:t>в</w:t>
      </w:r>
      <w:proofErr w:type="gramEnd"/>
      <w:r w:rsidRPr="00C54C92">
        <w:rPr>
          <w:rFonts w:ascii="Times New Roman" w:hAnsi="Times New Roman"/>
          <w:sz w:val="24"/>
          <w:szCs w:val="24"/>
        </w:rPr>
        <w:t xml:space="preserve">  </w:t>
      </w:r>
      <w:proofErr w:type="gramStart"/>
      <w:r w:rsidRPr="00C54C92">
        <w:rPr>
          <w:rFonts w:ascii="Times New Roman" w:hAnsi="Times New Roman"/>
          <w:sz w:val="24"/>
          <w:szCs w:val="24"/>
        </w:rPr>
        <w:t>с</w:t>
      </w:r>
      <w:proofErr w:type="gramEnd"/>
      <w:r w:rsidRPr="00C54C92">
        <w:rPr>
          <w:rFonts w:ascii="Times New Roman" w:hAnsi="Times New Roman"/>
          <w:sz w:val="24"/>
          <w:szCs w:val="24"/>
        </w:rPr>
        <w:t>. Багдарин и с. Романовка проходит акция по высадке саженцев  предприятиями  и учащимися школ на центральной площади с. Багдарин, у памятников воинов ВОВ;</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обязать организации золотодобычи ремонтировать дороги - по собственной инициативе предприятия золотодобычи частично проводят ремонт технологических дорог за счет собственных средств;</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организовать нормальную работу рейсового автобуса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w:t>
      </w:r>
      <w:proofErr w:type="gramStart"/>
      <w:r w:rsidRPr="00C54C92">
        <w:rPr>
          <w:rFonts w:ascii="Times New Roman" w:hAnsi="Times New Roman"/>
          <w:sz w:val="24"/>
          <w:szCs w:val="24"/>
        </w:rPr>
        <w:t>–Б</w:t>
      </w:r>
      <w:proofErr w:type="gramEnd"/>
      <w:r w:rsidRPr="00C54C92">
        <w:rPr>
          <w:rFonts w:ascii="Times New Roman" w:hAnsi="Times New Roman"/>
          <w:sz w:val="24"/>
          <w:szCs w:val="24"/>
        </w:rPr>
        <w:t xml:space="preserve">агдарин - работа рейсового автобуса с. Багдарин-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восстановлена и осуществляется согласно графику;</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возобновить обучение на водительские права категории "В" в </w:t>
      </w:r>
      <w:proofErr w:type="spellStart"/>
      <w:r w:rsidRPr="00C54C92">
        <w:rPr>
          <w:rFonts w:ascii="Times New Roman" w:hAnsi="Times New Roman"/>
          <w:sz w:val="24"/>
          <w:szCs w:val="24"/>
        </w:rPr>
        <w:t>Маловской</w:t>
      </w:r>
      <w:proofErr w:type="spellEnd"/>
      <w:r w:rsidRPr="00C54C92">
        <w:rPr>
          <w:rFonts w:ascii="Times New Roman" w:hAnsi="Times New Roman"/>
          <w:sz w:val="24"/>
          <w:szCs w:val="24"/>
        </w:rPr>
        <w:t xml:space="preserve"> СОШ - обучение на водительские права </w:t>
      </w:r>
      <w:proofErr w:type="spellStart"/>
      <w:r w:rsidRPr="00C54C92">
        <w:rPr>
          <w:rFonts w:ascii="Times New Roman" w:hAnsi="Times New Roman"/>
          <w:sz w:val="24"/>
          <w:szCs w:val="24"/>
        </w:rPr>
        <w:t>категори</w:t>
      </w:r>
      <w:proofErr w:type="gramStart"/>
      <w:r w:rsidRPr="00C54C92">
        <w:rPr>
          <w:rFonts w:ascii="Times New Roman" w:hAnsi="Times New Roman"/>
          <w:sz w:val="24"/>
          <w:szCs w:val="24"/>
        </w:rPr>
        <w:t>и"</w:t>
      </w:r>
      <w:proofErr w:type="gramEnd"/>
      <w:r w:rsidRPr="00C54C92">
        <w:rPr>
          <w:rFonts w:ascii="Times New Roman" w:hAnsi="Times New Roman"/>
          <w:sz w:val="24"/>
          <w:szCs w:val="24"/>
        </w:rPr>
        <w:t>В</w:t>
      </w:r>
      <w:proofErr w:type="spellEnd"/>
      <w:r w:rsidRPr="00C54C92">
        <w:rPr>
          <w:rFonts w:ascii="Times New Roman" w:hAnsi="Times New Roman"/>
          <w:sz w:val="24"/>
          <w:szCs w:val="24"/>
        </w:rPr>
        <w:t>" в МБОУ "</w:t>
      </w:r>
      <w:proofErr w:type="spellStart"/>
      <w:r w:rsidRPr="00C54C92">
        <w:rPr>
          <w:rFonts w:ascii="Times New Roman" w:hAnsi="Times New Roman"/>
          <w:sz w:val="24"/>
          <w:szCs w:val="24"/>
        </w:rPr>
        <w:t>Маловская</w:t>
      </w:r>
      <w:proofErr w:type="spellEnd"/>
      <w:r w:rsidRPr="00C54C92">
        <w:rPr>
          <w:rFonts w:ascii="Times New Roman" w:hAnsi="Times New Roman"/>
          <w:sz w:val="24"/>
          <w:szCs w:val="24"/>
        </w:rPr>
        <w:t xml:space="preserve"> СОШ" не приостанавливалось;</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w:t>
      </w:r>
      <w:proofErr w:type="spellStart"/>
      <w:r w:rsidRPr="00C54C92">
        <w:rPr>
          <w:rFonts w:ascii="Times New Roman" w:hAnsi="Times New Roman"/>
          <w:sz w:val="24"/>
          <w:szCs w:val="24"/>
        </w:rPr>
        <w:t>грейдеровать</w:t>
      </w:r>
      <w:proofErr w:type="spellEnd"/>
      <w:r w:rsidRPr="00C54C92">
        <w:rPr>
          <w:rFonts w:ascii="Times New Roman" w:hAnsi="Times New Roman"/>
          <w:sz w:val="24"/>
          <w:szCs w:val="24"/>
        </w:rPr>
        <w:t xml:space="preserve"> дороги - ежегодно в рамках муниципальной целевой программы «Повышение безопасности дорожного движения в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проводится ремонт автомобильных дорог местного значения;</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сделать освещение по улице </w:t>
      </w:r>
      <w:proofErr w:type="spellStart"/>
      <w:r w:rsidRPr="00C54C92">
        <w:rPr>
          <w:rFonts w:ascii="Times New Roman" w:hAnsi="Times New Roman"/>
          <w:sz w:val="24"/>
          <w:szCs w:val="24"/>
        </w:rPr>
        <w:t>Баунтовская</w:t>
      </w:r>
      <w:proofErr w:type="spellEnd"/>
      <w:r w:rsidRPr="00C54C92">
        <w:rPr>
          <w:rFonts w:ascii="Times New Roman" w:hAnsi="Times New Roman"/>
          <w:sz w:val="24"/>
          <w:szCs w:val="24"/>
        </w:rPr>
        <w:t xml:space="preserve"> от улицы Морозова до стадиона - проведены ремонтные работы при содействии РЭС;</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решить проблему освещения всех улиц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 освещение в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ежегодно увеличивается по мере выделения средств из местного бюджета;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проведение рекультивации нарушенных золотодобычей земель - рекультивация нарушенных земель в результате золотодобычи проводится постоянно;</w:t>
      </w:r>
    </w:p>
    <w:p w:rsidR="009615AE" w:rsidRPr="00C54C92" w:rsidRDefault="009615AE" w:rsidP="00501029">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поставить банкомат в поселке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 в результате учитывая внутренние нормативные требования Банков, на сегодня установка устройств самообслуживания не представляется возможным. В настоящее время в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установлен терминал  </w:t>
      </w:r>
      <w:proofErr w:type="spellStart"/>
      <w:r w:rsidRPr="00C54C92">
        <w:rPr>
          <w:rFonts w:ascii="Times New Roman" w:hAnsi="Times New Roman"/>
          <w:sz w:val="24"/>
          <w:szCs w:val="24"/>
        </w:rPr>
        <w:t>cashout</w:t>
      </w:r>
      <w:proofErr w:type="spellEnd"/>
      <w:r w:rsidRPr="00C54C92">
        <w:rPr>
          <w:rFonts w:ascii="Times New Roman" w:hAnsi="Times New Roman"/>
          <w:sz w:val="24"/>
          <w:szCs w:val="24"/>
        </w:rPr>
        <w:t xml:space="preserve"> в магазине «Престиж»;</w:t>
      </w:r>
    </w:p>
    <w:p w:rsidR="009615AE" w:rsidRPr="00C54C92" w:rsidRDefault="009615AE" w:rsidP="00701ADE">
      <w:pPr>
        <w:suppressAutoHyphens/>
        <w:autoSpaceDE w:val="0"/>
        <w:autoSpaceDN w:val="0"/>
        <w:adjustRightInd w:val="0"/>
        <w:spacing w:after="0" w:line="240" w:lineRule="auto"/>
        <w:ind w:firstLine="709"/>
        <w:contextualSpacing/>
        <w:rPr>
          <w:rFonts w:ascii="Times New Roman" w:hAnsi="Times New Roman"/>
          <w:sz w:val="24"/>
          <w:szCs w:val="24"/>
          <w:u w:val="single"/>
        </w:rPr>
      </w:pPr>
      <w:r w:rsidRPr="00C54C92">
        <w:rPr>
          <w:rFonts w:ascii="Times New Roman" w:hAnsi="Times New Roman"/>
          <w:sz w:val="24"/>
          <w:szCs w:val="24"/>
          <w:u w:val="single"/>
        </w:rPr>
        <w:t xml:space="preserve">7  предложений,   решенных   на  </w:t>
      </w:r>
      <w:proofErr w:type="gramStart"/>
      <w:r w:rsidRPr="00C54C92">
        <w:rPr>
          <w:rFonts w:ascii="Times New Roman" w:hAnsi="Times New Roman"/>
          <w:sz w:val="24"/>
          <w:szCs w:val="24"/>
          <w:u w:val="single"/>
        </w:rPr>
        <w:t>республиканском</w:t>
      </w:r>
      <w:proofErr w:type="gramEnd"/>
      <w:r w:rsidRPr="00C54C92">
        <w:rPr>
          <w:rFonts w:ascii="Times New Roman" w:hAnsi="Times New Roman"/>
          <w:sz w:val="24"/>
          <w:szCs w:val="24"/>
          <w:u w:val="single"/>
        </w:rPr>
        <w:t xml:space="preserve"> и федеральных   уровнях:</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решить вопрос с бесхозными животными, активизировать работу по борьбе с собаками -  ООО "</w:t>
      </w:r>
      <w:proofErr w:type="spellStart"/>
      <w:r w:rsidRPr="00C54C92">
        <w:rPr>
          <w:rFonts w:ascii="Times New Roman" w:hAnsi="Times New Roman"/>
          <w:sz w:val="24"/>
          <w:szCs w:val="24"/>
        </w:rPr>
        <w:t>Байкалагроветторг</w:t>
      </w:r>
      <w:proofErr w:type="spellEnd"/>
      <w:r w:rsidRPr="00C54C92">
        <w:rPr>
          <w:rFonts w:ascii="Times New Roman" w:hAnsi="Times New Roman"/>
          <w:sz w:val="24"/>
          <w:szCs w:val="24"/>
        </w:rPr>
        <w:t>" г. Улан-Удэ  отловлено  42 особей на сумму 316,140 т. р.;</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капитальный ремонт </w:t>
      </w:r>
      <w:proofErr w:type="spellStart"/>
      <w:r w:rsidRPr="00C54C92">
        <w:rPr>
          <w:rFonts w:ascii="Times New Roman" w:hAnsi="Times New Roman"/>
          <w:sz w:val="24"/>
          <w:szCs w:val="24"/>
        </w:rPr>
        <w:t>Маловской</w:t>
      </w:r>
      <w:proofErr w:type="spellEnd"/>
      <w:r w:rsidRPr="00C54C92">
        <w:rPr>
          <w:rFonts w:ascii="Times New Roman" w:hAnsi="Times New Roman"/>
          <w:sz w:val="24"/>
          <w:szCs w:val="24"/>
        </w:rPr>
        <w:t xml:space="preserve"> СОШ - проведен капитальный ремонт кровли и здания для школы по государственной программе РФ "Социально-экономическое развитие Дальневосточного федерального округа";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доделать площадь возле Дома культуры в п. </w:t>
      </w:r>
      <w:proofErr w:type="spellStart"/>
      <w:r w:rsidRPr="00C54C92">
        <w:rPr>
          <w:rFonts w:ascii="Times New Roman" w:hAnsi="Times New Roman"/>
          <w:sz w:val="24"/>
          <w:szCs w:val="24"/>
        </w:rPr>
        <w:t>Маловский</w:t>
      </w:r>
      <w:proofErr w:type="spellEnd"/>
      <w:r w:rsidRPr="00C54C92">
        <w:rPr>
          <w:rFonts w:ascii="Times New Roman" w:hAnsi="Times New Roman"/>
          <w:sz w:val="24"/>
          <w:szCs w:val="24"/>
        </w:rPr>
        <w:t xml:space="preserve"> - в рамках реализации федерального проекта «Формирование комфортной городской среды»  установлено 11 уличных фонарей, ограждение;</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субсидированные билеты - билеты на пассажирские авиаперевозки субсидируются за счет средств республиканского бюджета;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вернуть распределение выпускников по отрасли культура в ВУЗах и </w:t>
      </w:r>
      <w:proofErr w:type="spellStart"/>
      <w:r w:rsidRPr="00C54C92">
        <w:rPr>
          <w:rFonts w:ascii="Times New Roman" w:hAnsi="Times New Roman"/>
          <w:sz w:val="24"/>
          <w:szCs w:val="24"/>
        </w:rPr>
        <w:t>ССУЗах</w:t>
      </w:r>
      <w:proofErr w:type="spellEnd"/>
      <w:r w:rsidRPr="00C54C92">
        <w:rPr>
          <w:rFonts w:ascii="Times New Roman" w:hAnsi="Times New Roman"/>
          <w:sz w:val="24"/>
          <w:szCs w:val="24"/>
        </w:rPr>
        <w:t xml:space="preserve"> - ответ с Минкультуры: возврат в систему распределения выпускников не представляется возможным, согласно п.1 и п.2 статьи 37 Конституции РФ (свобода труда);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 - сдерживать нерегулируемый рост цен на проездные билеты и багаж по маршруту Багдарин - Улан-Удэ - Ответ Минтранса: перевозки по нерегулируемым тарифам - перевозки, не оплачиваемые из средств бюджета, с применением тарифов, установленных перевозчиком. Перевозчик вправе самостоятельно устанавливать тариф на перевозку, но не более одного раза в год;</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обозначить остановки у магазинов  -  при проектировании капитального ремонта автомобильных дорог будут предусмотрены парковочные места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xml:space="preserve">вблизи магазинов, административных зданий и торговых центров. Данное мероприятие перекликается с мероприятием "Разработка ПСД на капитальный ремонт ул. </w:t>
      </w:r>
      <w:proofErr w:type="spellStart"/>
      <w:r w:rsidRPr="00C54C92">
        <w:rPr>
          <w:rFonts w:ascii="Times New Roman" w:hAnsi="Times New Roman"/>
          <w:sz w:val="24"/>
          <w:szCs w:val="24"/>
        </w:rPr>
        <w:t>Баунтовская</w:t>
      </w:r>
      <w:proofErr w:type="spellEnd"/>
      <w:r w:rsidRPr="00C54C92">
        <w:rPr>
          <w:rFonts w:ascii="Times New Roman" w:hAnsi="Times New Roman"/>
          <w:sz w:val="24"/>
          <w:szCs w:val="24"/>
        </w:rPr>
        <w:t xml:space="preserve">, Морозова ".          </w:t>
      </w:r>
    </w:p>
    <w:p w:rsidR="009615AE" w:rsidRPr="00C54C92" w:rsidRDefault="009615AE" w:rsidP="00501029">
      <w:pPr>
        <w:suppressAutoHyphens/>
        <w:autoSpaceDE w:val="0"/>
        <w:autoSpaceDN w:val="0"/>
        <w:adjustRightInd w:val="0"/>
        <w:spacing w:after="0" w:line="240" w:lineRule="auto"/>
        <w:contextualSpacing/>
        <w:jc w:val="both"/>
        <w:rPr>
          <w:rFonts w:ascii="Times New Roman" w:hAnsi="Times New Roman"/>
          <w:sz w:val="24"/>
          <w:szCs w:val="24"/>
          <w:u w:val="single"/>
        </w:rPr>
      </w:pPr>
      <w:proofErr w:type="spellStart"/>
      <w:r w:rsidRPr="00C54C92">
        <w:rPr>
          <w:rFonts w:ascii="Times New Roman" w:hAnsi="Times New Roman"/>
          <w:sz w:val="24"/>
          <w:szCs w:val="24"/>
          <w:u w:val="single"/>
        </w:rPr>
        <w:t>Справочно</w:t>
      </w:r>
      <w:proofErr w:type="spellEnd"/>
      <w:r w:rsidRPr="00C54C92">
        <w:rPr>
          <w:rFonts w:ascii="Times New Roman" w:hAnsi="Times New Roman"/>
          <w:sz w:val="24"/>
          <w:szCs w:val="24"/>
          <w:u w:val="single"/>
        </w:rPr>
        <w:t>:</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lastRenderedPageBreak/>
        <w:t>6 мероприятий исключены из программы предложения, поскольку требуют принятия решений на федеральном и республиканском уровнях:</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-возобновить индексации пенсий работающих пенсионеров;</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-регулирование цен на лекарства;</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-регулирование цен на основные  продукты;</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-отменить для пожилых людей электронный документооборот;</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color w:val="000000"/>
          <w:sz w:val="24"/>
          <w:szCs w:val="24"/>
        </w:rPr>
      </w:pPr>
      <w:r w:rsidRPr="00C54C92">
        <w:rPr>
          <w:rFonts w:ascii="Times New Roman" w:hAnsi="Times New Roman"/>
          <w:color w:val="000000"/>
          <w:sz w:val="24"/>
          <w:szCs w:val="24"/>
        </w:rPr>
        <w:t>-сдерживание цен на электроэнергию;</w:t>
      </w:r>
    </w:p>
    <w:p w:rsidR="009615AE" w:rsidRPr="00C54C92" w:rsidRDefault="009615AE" w:rsidP="00701ADE">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C54C92">
        <w:rPr>
          <w:rFonts w:ascii="Times New Roman" w:hAnsi="Times New Roman"/>
          <w:sz w:val="24"/>
          <w:szCs w:val="24"/>
        </w:rPr>
        <w:t>- организовать раздельный сбор мусора.</w:t>
      </w:r>
    </w:p>
    <w:p w:rsidR="00A81DD6" w:rsidRPr="00C54C92" w:rsidRDefault="00A81DD6" w:rsidP="00701ADE">
      <w:pPr>
        <w:tabs>
          <w:tab w:val="center" w:pos="5457"/>
          <w:tab w:val="left" w:pos="9166"/>
        </w:tabs>
        <w:spacing w:after="0" w:line="240" w:lineRule="auto"/>
        <w:ind w:firstLine="567"/>
        <w:rPr>
          <w:rFonts w:ascii="Times New Roman" w:hAnsi="Times New Roman"/>
          <w:sz w:val="24"/>
          <w:szCs w:val="24"/>
        </w:rPr>
      </w:pPr>
    </w:p>
    <w:p w:rsidR="005013FC" w:rsidRPr="00C54C92" w:rsidRDefault="005013FC" w:rsidP="00701ADE">
      <w:pPr>
        <w:spacing w:after="0" w:line="240" w:lineRule="auto"/>
        <w:ind w:firstLine="567"/>
        <w:rPr>
          <w:rFonts w:ascii="Times New Roman" w:hAnsi="Times New Roman"/>
          <w:b/>
          <w:sz w:val="24"/>
          <w:szCs w:val="24"/>
        </w:rPr>
      </w:pPr>
    </w:p>
    <w:p w:rsidR="008F42DB" w:rsidRPr="00C54C92" w:rsidRDefault="008F42DB" w:rsidP="00501029">
      <w:pPr>
        <w:tabs>
          <w:tab w:val="left" w:pos="8565"/>
        </w:tabs>
        <w:spacing w:after="0" w:line="240" w:lineRule="auto"/>
        <w:ind w:firstLine="567"/>
        <w:jc w:val="center"/>
        <w:rPr>
          <w:rFonts w:ascii="Times New Roman" w:hAnsi="Times New Roman"/>
          <w:b/>
          <w:sz w:val="24"/>
          <w:szCs w:val="24"/>
        </w:rPr>
      </w:pPr>
      <w:r w:rsidRPr="00C54C92">
        <w:rPr>
          <w:rFonts w:ascii="Times New Roman" w:hAnsi="Times New Roman"/>
          <w:b/>
          <w:sz w:val="24"/>
          <w:szCs w:val="24"/>
        </w:rPr>
        <w:t>Раздел 2.</w:t>
      </w:r>
    </w:p>
    <w:p w:rsidR="008F42DB" w:rsidRDefault="008F42DB" w:rsidP="00701ADE">
      <w:pPr>
        <w:spacing w:after="0" w:line="240" w:lineRule="auto"/>
        <w:ind w:firstLine="567"/>
        <w:jc w:val="both"/>
        <w:rPr>
          <w:rFonts w:ascii="Times New Roman" w:hAnsi="Times New Roman"/>
          <w:b/>
          <w:sz w:val="24"/>
          <w:szCs w:val="24"/>
        </w:rPr>
      </w:pPr>
      <w:r w:rsidRPr="00C54C92">
        <w:rPr>
          <w:rFonts w:ascii="Times New Roman" w:hAnsi="Times New Roman"/>
          <w:b/>
          <w:sz w:val="24"/>
          <w:szCs w:val="24"/>
        </w:rPr>
        <w:t>О проведенных мероприятиях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и т.д.</w:t>
      </w:r>
    </w:p>
    <w:p w:rsidR="00C54C92" w:rsidRPr="00C54C92" w:rsidRDefault="00C54C92" w:rsidP="00701ADE">
      <w:pPr>
        <w:spacing w:after="0" w:line="240" w:lineRule="auto"/>
        <w:ind w:firstLine="567"/>
        <w:jc w:val="both"/>
        <w:rPr>
          <w:rFonts w:ascii="Times New Roman" w:hAnsi="Times New Roman"/>
          <w:b/>
          <w:sz w:val="16"/>
          <w:szCs w:val="16"/>
        </w:rPr>
      </w:pPr>
    </w:p>
    <w:p w:rsidR="008F42DB" w:rsidRPr="00C54C92" w:rsidRDefault="008F42D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Согласно утвержденному Уставу Глава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является Руководителем местной администрации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В ст</w:t>
      </w:r>
      <w:r w:rsidR="00CB3055" w:rsidRPr="00C54C92">
        <w:rPr>
          <w:rFonts w:ascii="Times New Roman" w:hAnsi="Times New Roman"/>
          <w:sz w:val="24"/>
          <w:szCs w:val="24"/>
        </w:rPr>
        <w:t xml:space="preserve">руктуре администрации </w:t>
      </w:r>
      <w:r w:rsidR="00BB3487" w:rsidRPr="00C54C92">
        <w:rPr>
          <w:rFonts w:ascii="Times New Roman" w:hAnsi="Times New Roman"/>
          <w:sz w:val="24"/>
          <w:szCs w:val="24"/>
        </w:rPr>
        <w:t>7</w:t>
      </w:r>
      <w:r w:rsidR="00CB3055" w:rsidRPr="00C54C92">
        <w:rPr>
          <w:rFonts w:ascii="Times New Roman" w:hAnsi="Times New Roman"/>
          <w:sz w:val="24"/>
          <w:szCs w:val="24"/>
        </w:rPr>
        <w:t xml:space="preserve"> отделов</w:t>
      </w:r>
      <w:r w:rsidR="00E51EC8" w:rsidRPr="00C54C92">
        <w:rPr>
          <w:rFonts w:ascii="Times New Roman" w:hAnsi="Times New Roman"/>
          <w:sz w:val="24"/>
          <w:szCs w:val="24"/>
        </w:rPr>
        <w:t xml:space="preserve"> МКУ «Местная администрация», управление образования, финансовое управление, отдел культуры и ХТО. </w:t>
      </w:r>
    </w:p>
    <w:p w:rsidR="0054251B" w:rsidRPr="00C54C92" w:rsidRDefault="00F739C7" w:rsidP="00501029">
      <w:pPr>
        <w:spacing w:after="0" w:line="240" w:lineRule="auto"/>
        <w:ind w:firstLine="567"/>
        <w:jc w:val="both"/>
        <w:rPr>
          <w:rFonts w:ascii="Times New Roman" w:hAnsi="Times New Roman"/>
          <w:sz w:val="24"/>
          <w:szCs w:val="24"/>
        </w:rPr>
      </w:pPr>
      <w:r w:rsidRPr="00C54C92">
        <w:rPr>
          <w:rFonts w:ascii="Times New Roman" w:hAnsi="Times New Roman"/>
          <w:sz w:val="24"/>
          <w:szCs w:val="24"/>
        </w:rPr>
        <w:t>Решением Совета депутатов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w:t>
      </w:r>
      <w:r w:rsidRPr="00C54C92">
        <w:rPr>
          <w:rFonts w:ascii="Times New Roman" w:hAnsi="Times New Roman"/>
          <w:sz w:val="24"/>
          <w:szCs w:val="24"/>
        </w:rPr>
        <w:tab/>
        <w:t xml:space="preserve"> район» от 01.03.2021г. внесены изменения в структуру местной администрации, введена должность заместителя руководителя местной администрации по инфраструктуре.</w:t>
      </w:r>
      <w:r w:rsidR="0054251B" w:rsidRPr="00C54C92">
        <w:rPr>
          <w:rFonts w:ascii="Times New Roman" w:hAnsi="Times New Roman"/>
          <w:b/>
          <w:sz w:val="24"/>
          <w:szCs w:val="24"/>
        </w:rPr>
        <w:tab/>
        <w:t xml:space="preserve"> </w:t>
      </w:r>
    </w:p>
    <w:p w:rsidR="0054251B" w:rsidRPr="00C54C92" w:rsidRDefault="008F42DB" w:rsidP="00701ADE">
      <w:pPr>
        <w:spacing w:after="0" w:line="240" w:lineRule="auto"/>
        <w:ind w:firstLine="567"/>
        <w:jc w:val="both"/>
        <w:rPr>
          <w:rFonts w:ascii="Times New Roman" w:hAnsi="Times New Roman"/>
          <w:sz w:val="24"/>
          <w:szCs w:val="24"/>
        </w:rPr>
      </w:pPr>
      <w:proofErr w:type="gramStart"/>
      <w:r w:rsidRPr="00C54C92">
        <w:rPr>
          <w:rFonts w:ascii="Times New Roman" w:hAnsi="Times New Roman"/>
          <w:sz w:val="24"/>
          <w:szCs w:val="24"/>
        </w:rPr>
        <w:t>Основные мероприятия, реализуемые Администрацией района и подведомственными учреждениями вытекают</w:t>
      </w:r>
      <w:proofErr w:type="gramEnd"/>
      <w:r w:rsidRPr="00C54C92">
        <w:rPr>
          <w:rFonts w:ascii="Times New Roman" w:hAnsi="Times New Roman"/>
          <w:sz w:val="24"/>
          <w:szCs w:val="24"/>
        </w:rPr>
        <w:t xml:space="preserve"> из определенных законодательс</w:t>
      </w:r>
      <w:r w:rsidR="0054251B" w:rsidRPr="00C54C92">
        <w:rPr>
          <w:rFonts w:ascii="Times New Roman" w:hAnsi="Times New Roman"/>
          <w:sz w:val="24"/>
          <w:szCs w:val="24"/>
        </w:rPr>
        <w:t>твом вопросов местного значения:</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взаимодействие с республиканскими органами власти;</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взаимодействие с федеральными региональными  органами власти;</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обеспечение бюджетного процесса в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реализация полномочий  в сфере прогнозирования и программно-целевого управления в экономике;</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организация и координация инвестиционной политики на основе стимулирования инвестиционной активности, конкурсного  отбора инвестиционных проектов, мониторинга за реализацией проектов;</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реализация политики, направленной на обеспечение  реализации целей и принципов развития малого и среднего предпринимательства;</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регулирование процессов формирования рынка труда и повышение доходов  экономически активного населения:</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реализация  мероприятий по снижению уровня бедности;</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участие в разработке мероприятий по  развитию персонала на производстве и реализации системы профессионального обучения;</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осуществление </w:t>
      </w:r>
      <w:proofErr w:type="gramStart"/>
      <w:r w:rsidRPr="00C54C92">
        <w:rPr>
          <w:rFonts w:ascii="Times New Roman" w:hAnsi="Times New Roman"/>
          <w:sz w:val="24"/>
          <w:szCs w:val="24"/>
        </w:rPr>
        <w:t>контроля за</w:t>
      </w:r>
      <w:proofErr w:type="gramEnd"/>
      <w:r w:rsidRPr="00C54C92">
        <w:rPr>
          <w:rFonts w:ascii="Times New Roman" w:hAnsi="Times New Roman"/>
          <w:sz w:val="24"/>
          <w:szCs w:val="24"/>
        </w:rPr>
        <w:t xml:space="preserve"> соблюдением федерального законодательства в сфере оплаты труда;</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организация и </w:t>
      </w:r>
      <w:proofErr w:type="gramStart"/>
      <w:r w:rsidRPr="00C54C92">
        <w:rPr>
          <w:rFonts w:ascii="Times New Roman" w:hAnsi="Times New Roman"/>
          <w:sz w:val="24"/>
          <w:szCs w:val="24"/>
        </w:rPr>
        <w:t>контроль за</w:t>
      </w:r>
      <w:proofErr w:type="gramEnd"/>
      <w:r w:rsidRPr="00C54C92">
        <w:rPr>
          <w:rFonts w:ascii="Times New Roman" w:hAnsi="Times New Roman"/>
          <w:sz w:val="24"/>
          <w:szCs w:val="24"/>
        </w:rPr>
        <w:t xml:space="preserve"> исполнением мероприятий по регулированию социально-демографических процессов в районе;</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реализация полномочий по управлению муниципальным имуществом и земельными отношениями;</w:t>
      </w:r>
    </w:p>
    <w:p w:rsidR="0054251B" w:rsidRPr="00C54C92" w:rsidRDefault="0054251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реализация полномочий в сфере жилищного строительства, обеспечения деятельности </w:t>
      </w:r>
      <w:proofErr w:type="spellStart"/>
      <w:r w:rsidRPr="00C54C92">
        <w:rPr>
          <w:rFonts w:ascii="Times New Roman" w:hAnsi="Times New Roman"/>
          <w:sz w:val="24"/>
          <w:szCs w:val="24"/>
        </w:rPr>
        <w:t>жилищно</w:t>
      </w:r>
      <w:proofErr w:type="spellEnd"/>
      <w:r w:rsidRPr="00C54C92">
        <w:rPr>
          <w:rFonts w:ascii="Times New Roman" w:hAnsi="Times New Roman"/>
          <w:sz w:val="24"/>
          <w:szCs w:val="24"/>
        </w:rPr>
        <w:t xml:space="preserve"> – коммунального комплекса, предупреждения и ликвидации ГО и ЧС;</w:t>
      </w:r>
    </w:p>
    <w:p w:rsidR="0054251B" w:rsidRPr="00C54C92" w:rsidRDefault="0054251B" w:rsidP="00501029">
      <w:pPr>
        <w:spacing w:after="0" w:line="240" w:lineRule="auto"/>
        <w:ind w:firstLine="567"/>
        <w:jc w:val="both"/>
        <w:rPr>
          <w:rFonts w:ascii="Times New Roman" w:hAnsi="Times New Roman"/>
          <w:sz w:val="24"/>
          <w:szCs w:val="24"/>
        </w:rPr>
      </w:pPr>
      <w:r w:rsidRPr="00C54C92">
        <w:rPr>
          <w:rFonts w:ascii="Times New Roman" w:hAnsi="Times New Roman"/>
          <w:sz w:val="24"/>
          <w:szCs w:val="24"/>
        </w:rPr>
        <w:t>организация и координация политики в промышленном производстве, взаимодействие с организациями золотодобывающей промышленности, уранодобывающей промышленности.</w:t>
      </w:r>
    </w:p>
    <w:p w:rsidR="008F42DB" w:rsidRPr="00C54C92" w:rsidRDefault="008F42DB" w:rsidP="00701ADE">
      <w:pPr>
        <w:spacing w:after="0" w:line="240" w:lineRule="auto"/>
        <w:ind w:firstLine="567"/>
        <w:jc w:val="both"/>
        <w:rPr>
          <w:rFonts w:ascii="Times New Roman" w:hAnsi="Times New Roman"/>
          <w:bCs/>
          <w:sz w:val="24"/>
          <w:szCs w:val="24"/>
        </w:rPr>
      </w:pPr>
      <w:r w:rsidRPr="00C54C92">
        <w:rPr>
          <w:rFonts w:ascii="Times New Roman" w:hAnsi="Times New Roman"/>
          <w:bCs/>
          <w:sz w:val="24"/>
          <w:szCs w:val="24"/>
        </w:rPr>
        <w:t xml:space="preserve">Хотелось бы отметить ежегодно возрастающий объем деловой переписки, наряду с решением задач по вопросам местного значения, значительный объем в работе составляет представление отчетности, ответов на запросы и прочие действия в рамках межведомственного взаимодействия. </w:t>
      </w:r>
    </w:p>
    <w:p w:rsidR="00DB5605" w:rsidRPr="00C54C92" w:rsidRDefault="008F42DB" w:rsidP="00701ADE">
      <w:pPr>
        <w:spacing w:after="0" w:line="240" w:lineRule="auto"/>
        <w:ind w:firstLine="567"/>
        <w:jc w:val="both"/>
        <w:rPr>
          <w:rFonts w:ascii="Times New Roman" w:hAnsi="Times New Roman"/>
          <w:bCs/>
          <w:sz w:val="16"/>
          <w:szCs w:val="16"/>
        </w:rPr>
      </w:pPr>
      <w:r w:rsidRPr="00C54C92">
        <w:rPr>
          <w:rFonts w:ascii="Times New Roman" w:hAnsi="Times New Roman"/>
          <w:bCs/>
          <w:sz w:val="24"/>
          <w:szCs w:val="24"/>
        </w:rPr>
        <w:lastRenderedPageBreak/>
        <w:t xml:space="preserve">Всего поступило </w:t>
      </w:r>
      <w:r w:rsidR="007C516B" w:rsidRPr="00C54C92">
        <w:rPr>
          <w:rFonts w:ascii="Times New Roman" w:hAnsi="Times New Roman"/>
          <w:bCs/>
          <w:sz w:val="24"/>
          <w:szCs w:val="24"/>
        </w:rPr>
        <w:t>10390</w:t>
      </w:r>
      <w:r w:rsidR="00CB27F0" w:rsidRPr="00C54C92">
        <w:rPr>
          <w:rFonts w:ascii="Times New Roman" w:hAnsi="Times New Roman"/>
          <w:bCs/>
          <w:sz w:val="24"/>
          <w:szCs w:val="24"/>
        </w:rPr>
        <w:t xml:space="preserve"> </w:t>
      </w:r>
      <w:r w:rsidRPr="00C54C92">
        <w:rPr>
          <w:rFonts w:ascii="Times New Roman" w:hAnsi="Times New Roman"/>
          <w:bCs/>
          <w:sz w:val="24"/>
          <w:szCs w:val="24"/>
        </w:rPr>
        <w:t>запрос</w:t>
      </w:r>
      <w:r w:rsidR="00A15205" w:rsidRPr="00C54C92">
        <w:rPr>
          <w:rFonts w:ascii="Times New Roman" w:hAnsi="Times New Roman"/>
          <w:bCs/>
          <w:sz w:val="24"/>
          <w:szCs w:val="24"/>
        </w:rPr>
        <w:t>ов</w:t>
      </w:r>
      <w:r w:rsidRPr="00C54C92">
        <w:rPr>
          <w:rFonts w:ascii="Times New Roman" w:hAnsi="Times New Roman"/>
          <w:bCs/>
          <w:sz w:val="24"/>
          <w:szCs w:val="24"/>
        </w:rPr>
        <w:t xml:space="preserve"> от других органов власти, что составляет на 1 специалиста порядка </w:t>
      </w:r>
      <w:r w:rsidR="007C516B" w:rsidRPr="00C54C92">
        <w:rPr>
          <w:rFonts w:ascii="Times New Roman" w:hAnsi="Times New Roman"/>
          <w:bCs/>
          <w:sz w:val="24"/>
          <w:szCs w:val="24"/>
        </w:rPr>
        <w:t xml:space="preserve">300 </w:t>
      </w:r>
      <w:r w:rsidRPr="00C54C92">
        <w:rPr>
          <w:rFonts w:ascii="Times New Roman" w:hAnsi="Times New Roman"/>
          <w:bCs/>
          <w:sz w:val="24"/>
          <w:szCs w:val="24"/>
        </w:rPr>
        <w:t xml:space="preserve">запросов, включая заместителей Руководителей местной администрации и начальников отделов. </w:t>
      </w:r>
      <w:r w:rsidR="00DB5605" w:rsidRPr="00C54C92">
        <w:rPr>
          <w:rFonts w:ascii="Times New Roman" w:hAnsi="Times New Roman"/>
          <w:bCs/>
          <w:sz w:val="24"/>
          <w:szCs w:val="24"/>
        </w:rPr>
        <w:br/>
      </w:r>
    </w:p>
    <w:p w:rsidR="008F42DB" w:rsidRPr="00C54C92" w:rsidRDefault="008F42DB" w:rsidP="00501029">
      <w:pPr>
        <w:pStyle w:val="af"/>
        <w:spacing w:before="0" w:beforeAutospacing="0" w:after="0" w:afterAutospacing="0"/>
        <w:ind w:firstLine="567"/>
        <w:jc w:val="center"/>
        <w:rPr>
          <w:b/>
        </w:rPr>
      </w:pPr>
      <w:r w:rsidRPr="00C54C92">
        <w:rPr>
          <w:b/>
        </w:rPr>
        <w:t>О доступности и открытости власти.</w:t>
      </w:r>
    </w:p>
    <w:p w:rsidR="0054251B" w:rsidRPr="00C54C92" w:rsidRDefault="008F42DB" w:rsidP="00C54C92">
      <w:pPr>
        <w:pStyle w:val="af"/>
        <w:spacing w:before="0" w:beforeAutospacing="0" w:after="0" w:afterAutospacing="0"/>
        <w:ind w:firstLine="567"/>
        <w:jc w:val="both"/>
      </w:pPr>
      <w:r w:rsidRPr="00C54C92">
        <w:t>Вопросы открытости власти, развития диалога между обществом и властью приобретают первостепенную важность. В 20</w:t>
      </w:r>
      <w:r w:rsidR="00A81DD6" w:rsidRPr="00C54C92">
        <w:t>2</w:t>
      </w:r>
      <w:r w:rsidR="00633149" w:rsidRPr="00C54C92">
        <w:t>1</w:t>
      </w:r>
      <w:r w:rsidRPr="00C54C92">
        <w:t>году освещение деятельности органов МСУ и информирование о главных событиях в жизни района производилось через районную газету «</w:t>
      </w:r>
      <w:proofErr w:type="spellStart"/>
      <w:r w:rsidRPr="00C54C92">
        <w:t>Витимские</w:t>
      </w:r>
      <w:proofErr w:type="spellEnd"/>
      <w:r w:rsidRPr="00C54C92">
        <w:t xml:space="preserve"> </w:t>
      </w:r>
      <w:r w:rsidR="00633149" w:rsidRPr="00C54C92">
        <w:t xml:space="preserve">зори», </w:t>
      </w:r>
      <w:r w:rsidRPr="00C54C92">
        <w:t xml:space="preserve"> интернет сайт местной администрации</w:t>
      </w:r>
      <w:r w:rsidR="00635377" w:rsidRPr="00C54C92">
        <w:t>,</w:t>
      </w:r>
      <w:r w:rsidR="00633149" w:rsidRPr="00C54C92">
        <w:t xml:space="preserve"> на официальных страницах администрации в социальных сетях «В контакте» и «Одноклассники», </w:t>
      </w:r>
      <w:r w:rsidR="00635377" w:rsidRPr="00C54C92">
        <w:t xml:space="preserve"> </w:t>
      </w:r>
      <w:proofErr w:type="spellStart"/>
      <w:r w:rsidR="00A81DD6" w:rsidRPr="00C54C92">
        <w:t>вайбер</w:t>
      </w:r>
      <w:proofErr w:type="spellEnd"/>
      <w:r w:rsidR="00A81DD6" w:rsidRPr="00C54C92">
        <w:t xml:space="preserve"> </w:t>
      </w:r>
      <w:r w:rsidR="00633149" w:rsidRPr="00C54C92">
        <w:t xml:space="preserve">- </w:t>
      </w:r>
      <w:r w:rsidR="00A81DD6" w:rsidRPr="00C54C92">
        <w:t>сообществ</w:t>
      </w:r>
      <w:r w:rsidR="00633149" w:rsidRPr="00C54C92">
        <w:t>е</w:t>
      </w:r>
      <w:r w:rsidR="00A81DD6" w:rsidRPr="00C54C92">
        <w:t xml:space="preserve"> «</w:t>
      </w:r>
      <w:proofErr w:type="spellStart"/>
      <w:r w:rsidR="00A81DD6" w:rsidRPr="00C54C92">
        <w:t>Баунт</w:t>
      </w:r>
      <w:proofErr w:type="spellEnd"/>
      <w:r w:rsidR="00A81DD6" w:rsidRPr="00C54C92">
        <w:t>. Инфо. 24/7»</w:t>
      </w:r>
      <w:r w:rsidR="00633149" w:rsidRPr="00C54C92">
        <w:t>.</w:t>
      </w:r>
    </w:p>
    <w:p w:rsidR="0054251B" w:rsidRPr="00C54C92" w:rsidRDefault="008F42DB" w:rsidP="00C54C92">
      <w:pPr>
        <w:spacing w:after="0" w:line="240" w:lineRule="auto"/>
        <w:ind w:firstLine="567"/>
        <w:jc w:val="both"/>
        <w:rPr>
          <w:rFonts w:ascii="Times New Roman" w:hAnsi="Times New Roman"/>
          <w:sz w:val="24"/>
          <w:szCs w:val="24"/>
        </w:rPr>
      </w:pPr>
      <w:r w:rsidRPr="00C54C92">
        <w:rPr>
          <w:rFonts w:ascii="Times New Roman" w:hAnsi="Times New Roman"/>
          <w:sz w:val="24"/>
          <w:szCs w:val="24"/>
        </w:rPr>
        <w:t>Ежегодно Глава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Главы сельских поселений отчитываются перед населением района на собраниях граждан (сходах).</w:t>
      </w:r>
      <w:r w:rsidR="00A81DD6" w:rsidRPr="00C54C92">
        <w:rPr>
          <w:rFonts w:ascii="Times New Roman" w:hAnsi="Times New Roman"/>
          <w:sz w:val="24"/>
          <w:szCs w:val="24"/>
        </w:rPr>
        <w:t xml:space="preserve"> Пандемия внесла свои коррективы и в связи с запретом на проведение массовых мероприятий сходы </w:t>
      </w:r>
      <w:r w:rsidR="00633149" w:rsidRPr="00C54C92">
        <w:rPr>
          <w:rFonts w:ascii="Times New Roman" w:hAnsi="Times New Roman"/>
          <w:sz w:val="24"/>
          <w:szCs w:val="24"/>
        </w:rPr>
        <w:t>в 2021 году не проводились. Встречи с жителями сел района проходили в рамках рабочих поездок Главы района</w:t>
      </w:r>
      <w:r w:rsidR="00A81DD6" w:rsidRPr="00C54C92">
        <w:rPr>
          <w:rFonts w:ascii="Times New Roman" w:hAnsi="Times New Roman"/>
          <w:sz w:val="24"/>
          <w:szCs w:val="24"/>
        </w:rPr>
        <w:t>.</w:t>
      </w:r>
      <w:r w:rsidRPr="00C54C92">
        <w:rPr>
          <w:rFonts w:ascii="Times New Roman" w:hAnsi="Times New Roman"/>
          <w:sz w:val="24"/>
          <w:szCs w:val="24"/>
        </w:rPr>
        <w:t xml:space="preserve"> </w:t>
      </w:r>
    </w:p>
    <w:p w:rsidR="0054251B" w:rsidRPr="00C54C92" w:rsidRDefault="008F42DB" w:rsidP="00C54C92">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Одним из направлений обратной связи с населением является работа с обращениями граждан. </w:t>
      </w:r>
      <w:r w:rsidR="007C516B" w:rsidRPr="00C54C92">
        <w:rPr>
          <w:rFonts w:ascii="Times New Roman" w:hAnsi="Times New Roman"/>
          <w:sz w:val="24"/>
          <w:szCs w:val="24"/>
        </w:rPr>
        <w:t xml:space="preserve">Всего за 2021 год поступило </w:t>
      </w:r>
      <w:r w:rsidR="007C516B" w:rsidRPr="00C54C92">
        <w:rPr>
          <w:rFonts w:ascii="Times New Roman" w:hAnsi="Times New Roman"/>
          <w:color w:val="333333"/>
          <w:sz w:val="24"/>
          <w:szCs w:val="24"/>
        </w:rPr>
        <w:t>180 обращений граждан</w:t>
      </w:r>
      <w:r w:rsidR="00E7061F" w:rsidRPr="00C54C92">
        <w:rPr>
          <w:rFonts w:ascii="Times New Roman" w:hAnsi="Times New Roman"/>
          <w:color w:val="333333"/>
          <w:sz w:val="24"/>
          <w:szCs w:val="24"/>
        </w:rPr>
        <w:t xml:space="preserve"> (</w:t>
      </w:r>
      <w:r w:rsidR="007C516B" w:rsidRPr="00C54C92">
        <w:rPr>
          <w:rFonts w:ascii="Times New Roman" w:hAnsi="Times New Roman"/>
          <w:color w:val="333333"/>
          <w:sz w:val="24"/>
          <w:szCs w:val="24"/>
        </w:rPr>
        <w:t xml:space="preserve">2020 год – 149 обращений), из них – 74 письменных обращений, 85устных вопросов, электронных - 21. Коллективных обращений - 23. </w:t>
      </w:r>
      <w:r w:rsidRPr="00C54C92">
        <w:rPr>
          <w:rFonts w:ascii="Times New Roman" w:hAnsi="Times New Roman"/>
          <w:sz w:val="24"/>
          <w:szCs w:val="24"/>
        </w:rPr>
        <w:t>Основные темы обращений - это трудоустройство, предоставление жилья,  оказание материальной помощи, безопасность дорожно</w:t>
      </w:r>
      <w:r w:rsidR="006C2E74" w:rsidRPr="00C54C92">
        <w:rPr>
          <w:rFonts w:ascii="Times New Roman" w:hAnsi="Times New Roman"/>
          <w:sz w:val="24"/>
          <w:szCs w:val="24"/>
        </w:rPr>
        <w:t xml:space="preserve">го движения, освещенность улиц, благоустройство сел.    </w:t>
      </w:r>
      <w:r w:rsidRPr="00C54C92">
        <w:rPr>
          <w:rFonts w:ascii="Times New Roman" w:hAnsi="Times New Roman"/>
          <w:sz w:val="24"/>
          <w:szCs w:val="24"/>
        </w:rPr>
        <w:t>Личный прием граждан Главой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ведется еженедельно в понедельник, по срочным и неотложным вопросам прием ведется в день обращения, заместители руководителя ведут прием граждан в рабочем порядке.  </w:t>
      </w:r>
    </w:p>
    <w:p w:rsidR="008F42DB" w:rsidRPr="00C54C92" w:rsidRDefault="008F42D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Главой МО «</w:t>
      </w:r>
      <w:proofErr w:type="spellStart"/>
      <w:r w:rsidRPr="00C54C92">
        <w:rPr>
          <w:rFonts w:ascii="Times New Roman" w:hAnsi="Times New Roman"/>
          <w:sz w:val="24"/>
          <w:szCs w:val="24"/>
        </w:rPr>
        <w:t>Баунтовский</w:t>
      </w:r>
      <w:proofErr w:type="spellEnd"/>
      <w:r w:rsidRPr="00C54C92">
        <w:rPr>
          <w:rFonts w:ascii="Times New Roman" w:hAnsi="Times New Roman"/>
          <w:sz w:val="24"/>
          <w:szCs w:val="24"/>
        </w:rPr>
        <w:t xml:space="preserve"> эвенкийский район» проведено  личных приемов граждан: 20</w:t>
      </w:r>
      <w:r w:rsidR="00054F99" w:rsidRPr="00C54C92">
        <w:rPr>
          <w:rFonts w:ascii="Times New Roman" w:hAnsi="Times New Roman"/>
          <w:sz w:val="24"/>
          <w:szCs w:val="24"/>
        </w:rPr>
        <w:t>2</w:t>
      </w:r>
      <w:r w:rsidR="007C516B" w:rsidRPr="00C54C92">
        <w:rPr>
          <w:rFonts w:ascii="Times New Roman" w:hAnsi="Times New Roman"/>
          <w:sz w:val="24"/>
          <w:szCs w:val="24"/>
        </w:rPr>
        <w:t>1</w:t>
      </w:r>
      <w:r w:rsidRPr="00C54C92">
        <w:rPr>
          <w:rFonts w:ascii="Times New Roman" w:hAnsi="Times New Roman"/>
          <w:sz w:val="24"/>
          <w:szCs w:val="24"/>
        </w:rPr>
        <w:t xml:space="preserve">год - </w:t>
      </w:r>
      <w:r w:rsidR="007C516B" w:rsidRPr="00C54C92">
        <w:rPr>
          <w:rFonts w:ascii="Times New Roman" w:hAnsi="Times New Roman"/>
          <w:sz w:val="24"/>
          <w:szCs w:val="24"/>
        </w:rPr>
        <w:t>40</w:t>
      </w:r>
      <w:r w:rsidRPr="00C54C92">
        <w:rPr>
          <w:rFonts w:ascii="Times New Roman" w:hAnsi="Times New Roman"/>
          <w:sz w:val="24"/>
          <w:szCs w:val="24"/>
        </w:rPr>
        <w:t xml:space="preserve">, принято граждан </w:t>
      </w:r>
      <w:r w:rsidR="007C516B" w:rsidRPr="00C54C92">
        <w:rPr>
          <w:rFonts w:ascii="Times New Roman" w:hAnsi="Times New Roman"/>
          <w:sz w:val="24"/>
          <w:szCs w:val="24"/>
        </w:rPr>
        <w:t>85</w:t>
      </w:r>
      <w:r w:rsidRPr="00C54C92">
        <w:rPr>
          <w:rFonts w:ascii="Times New Roman" w:hAnsi="Times New Roman"/>
          <w:sz w:val="24"/>
          <w:szCs w:val="24"/>
        </w:rPr>
        <w:t xml:space="preserve">(АППГ – </w:t>
      </w:r>
      <w:r w:rsidR="007C516B" w:rsidRPr="00C54C92">
        <w:rPr>
          <w:rFonts w:ascii="Times New Roman" w:hAnsi="Times New Roman"/>
          <w:sz w:val="24"/>
          <w:szCs w:val="24"/>
        </w:rPr>
        <w:t>35</w:t>
      </w:r>
      <w:r w:rsidRPr="00C54C92">
        <w:rPr>
          <w:rFonts w:ascii="Times New Roman" w:hAnsi="Times New Roman"/>
          <w:sz w:val="24"/>
          <w:szCs w:val="24"/>
        </w:rPr>
        <w:t>, принято граждан -</w:t>
      </w:r>
      <w:r w:rsidR="007C516B" w:rsidRPr="00C54C92">
        <w:rPr>
          <w:rFonts w:ascii="Times New Roman" w:hAnsi="Times New Roman"/>
          <w:sz w:val="24"/>
          <w:szCs w:val="24"/>
        </w:rPr>
        <w:t>73</w:t>
      </w:r>
      <w:r w:rsidRPr="00C54C92">
        <w:rPr>
          <w:rFonts w:ascii="Times New Roman" w:hAnsi="Times New Roman"/>
          <w:sz w:val="24"/>
          <w:szCs w:val="24"/>
        </w:rPr>
        <w:t>).</w:t>
      </w:r>
      <w:r w:rsidR="00054F99" w:rsidRPr="00C54C92">
        <w:rPr>
          <w:rFonts w:ascii="Times New Roman" w:hAnsi="Times New Roman"/>
          <w:sz w:val="24"/>
          <w:szCs w:val="24"/>
        </w:rPr>
        <w:t xml:space="preserve"> </w:t>
      </w:r>
    </w:p>
    <w:p w:rsidR="007F32C8" w:rsidRPr="00C54C92" w:rsidRDefault="008F42DB" w:rsidP="00701ADE">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      Ежегодно муниципальные служащие, выборные должностные лица предоставляют сведения о доход</w:t>
      </w:r>
      <w:r w:rsidR="0076096F" w:rsidRPr="00C54C92">
        <w:rPr>
          <w:rFonts w:ascii="Times New Roman" w:hAnsi="Times New Roman"/>
          <w:sz w:val="24"/>
          <w:szCs w:val="24"/>
        </w:rPr>
        <w:t xml:space="preserve">ах, имуществе, обязательствах </w:t>
      </w:r>
      <w:r w:rsidRPr="00C54C92">
        <w:rPr>
          <w:rFonts w:ascii="Times New Roman" w:hAnsi="Times New Roman"/>
          <w:sz w:val="24"/>
          <w:szCs w:val="24"/>
        </w:rPr>
        <w:t xml:space="preserve">имущественного характера. </w:t>
      </w:r>
      <w:r w:rsidR="0095170E" w:rsidRPr="00C54C92">
        <w:rPr>
          <w:rFonts w:ascii="Times New Roman" w:hAnsi="Times New Roman"/>
          <w:sz w:val="24"/>
          <w:szCs w:val="24"/>
        </w:rPr>
        <w:t>Глава района, главы сельских поселений, депутаты МО «</w:t>
      </w:r>
      <w:proofErr w:type="spellStart"/>
      <w:r w:rsidR="0095170E" w:rsidRPr="00C54C92">
        <w:rPr>
          <w:rFonts w:ascii="Times New Roman" w:hAnsi="Times New Roman"/>
          <w:sz w:val="24"/>
          <w:szCs w:val="24"/>
        </w:rPr>
        <w:t>Баунтовский</w:t>
      </w:r>
      <w:proofErr w:type="spellEnd"/>
      <w:r w:rsidR="0095170E" w:rsidRPr="00C54C92">
        <w:rPr>
          <w:rFonts w:ascii="Times New Roman" w:hAnsi="Times New Roman"/>
          <w:sz w:val="24"/>
          <w:szCs w:val="24"/>
        </w:rPr>
        <w:t xml:space="preserve"> эвенкийский район» и депутаты сельских поселений предоставляют данные сведения </w:t>
      </w:r>
      <w:r w:rsidR="00B2290F" w:rsidRPr="00C54C92">
        <w:rPr>
          <w:rFonts w:ascii="Times New Roman" w:hAnsi="Times New Roman"/>
          <w:sz w:val="24"/>
          <w:szCs w:val="24"/>
        </w:rPr>
        <w:t>Г</w:t>
      </w:r>
      <w:r w:rsidR="0095170E" w:rsidRPr="00C54C92">
        <w:rPr>
          <w:rFonts w:ascii="Times New Roman" w:hAnsi="Times New Roman"/>
          <w:sz w:val="24"/>
          <w:szCs w:val="24"/>
        </w:rPr>
        <w:t>лаве Республики Бурятия.</w:t>
      </w:r>
    </w:p>
    <w:p w:rsidR="00A84388" w:rsidRPr="00C54C92" w:rsidRDefault="00A84388" w:rsidP="00701ADE">
      <w:pPr>
        <w:keepNext/>
        <w:keepLines/>
        <w:widowControl w:val="0"/>
        <w:tabs>
          <w:tab w:val="left" w:pos="2445"/>
        </w:tabs>
        <w:spacing w:after="0" w:line="240" w:lineRule="auto"/>
        <w:ind w:firstLine="567"/>
        <w:jc w:val="center"/>
        <w:rPr>
          <w:rFonts w:ascii="Times New Roman" w:hAnsi="Times New Roman"/>
          <w:b/>
          <w:sz w:val="24"/>
          <w:szCs w:val="24"/>
        </w:rPr>
      </w:pPr>
    </w:p>
    <w:p w:rsidR="00C6391B" w:rsidRPr="00C54C92" w:rsidRDefault="00CB27F0" w:rsidP="00701ADE">
      <w:pPr>
        <w:keepNext/>
        <w:keepLines/>
        <w:widowControl w:val="0"/>
        <w:tabs>
          <w:tab w:val="left" w:pos="2445"/>
        </w:tabs>
        <w:spacing w:after="0" w:line="240" w:lineRule="auto"/>
        <w:ind w:firstLine="567"/>
        <w:jc w:val="center"/>
        <w:rPr>
          <w:rFonts w:ascii="Times New Roman" w:hAnsi="Times New Roman"/>
          <w:b/>
          <w:sz w:val="24"/>
          <w:szCs w:val="24"/>
        </w:rPr>
      </w:pPr>
      <w:r w:rsidRPr="00C54C92">
        <w:rPr>
          <w:rFonts w:ascii="Times New Roman" w:hAnsi="Times New Roman"/>
          <w:b/>
          <w:sz w:val="24"/>
          <w:szCs w:val="24"/>
        </w:rPr>
        <w:t>Социальная сфера</w:t>
      </w:r>
    </w:p>
    <w:p w:rsidR="00C6391B" w:rsidRPr="00C54C92" w:rsidRDefault="00C6391B" w:rsidP="00701ADE">
      <w:pPr>
        <w:spacing w:after="0" w:line="240" w:lineRule="auto"/>
        <w:ind w:firstLine="567"/>
        <w:jc w:val="both"/>
        <w:rPr>
          <w:rFonts w:ascii="Times New Roman" w:hAnsi="Times New Roman"/>
          <w:color w:val="000000"/>
          <w:sz w:val="24"/>
          <w:szCs w:val="24"/>
        </w:rPr>
      </w:pPr>
    </w:p>
    <w:p w:rsidR="00BD3642" w:rsidRPr="00BD3642" w:rsidRDefault="00BD3642" w:rsidP="00BD3642">
      <w:pPr>
        <w:keepNext/>
        <w:widowControl w:val="0"/>
        <w:spacing w:after="0" w:line="240" w:lineRule="auto"/>
        <w:ind w:firstLine="567"/>
        <w:jc w:val="center"/>
        <w:rPr>
          <w:rFonts w:ascii="Times New Roman" w:hAnsi="Times New Roman"/>
          <w:b/>
          <w:sz w:val="24"/>
          <w:szCs w:val="24"/>
        </w:rPr>
      </w:pPr>
      <w:r w:rsidRPr="00BD3642">
        <w:rPr>
          <w:rFonts w:ascii="Times New Roman" w:hAnsi="Times New Roman"/>
          <w:b/>
          <w:sz w:val="24"/>
          <w:szCs w:val="24"/>
        </w:rPr>
        <w:t>Образование</w:t>
      </w:r>
    </w:p>
    <w:p w:rsidR="00BD3642" w:rsidRPr="00BD3642" w:rsidRDefault="00BD3642" w:rsidP="00BD3642">
      <w:pPr>
        <w:keepNext/>
        <w:widowControl w:val="0"/>
        <w:spacing w:after="0" w:line="240" w:lineRule="auto"/>
        <w:ind w:firstLine="567"/>
        <w:jc w:val="center"/>
        <w:rPr>
          <w:rFonts w:ascii="Times New Roman" w:hAnsi="Times New Roman"/>
          <w:b/>
          <w:sz w:val="24"/>
          <w:szCs w:val="24"/>
        </w:rPr>
      </w:pP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shd w:val="clear" w:color="auto" w:fill="F6F6F6"/>
        </w:rPr>
        <w:t>Для решения проблем развития отрасли  «Образование»  Постановлением местной администрации МО «</w:t>
      </w:r>
      <w:proofErr w:type="spellStart"/>
      <w:r w:rsidRPr="00BD3642">
        <w:rPr>
          <w:rFonts w:ascii="Times New Roman" w:hAnsi="Times New Roman"/>
          <w:sz w:val="24"/>
          <w:szCs w:val="24"/>
          <w:shd w:val="clear" w:color="auto" w:fill="F6F6F6"/>
        </w:rPr>
        <w:t>Баунтовский</w:t>
      </w:r>
      <w:proofErr w:type="spellEnd"/>
      <w:r w:rsidRPr="00BD3642">
        <w:rPr>
          <w:rFonts w:ascii="Times New Roman" w:hAnsi="Times New Roman"/>
          <w:sz w:val="24"/>
          <w:szCs w:val="24"/>
          <w:shd w:val="clear" w:color="auto" w:fill="F6F6F6"/>
        </w:rPr>
        <w:t xml:space="preserve"> эвенкийский район» утверждена муниципальная программа «</w:t>
      </w:r>
      <w:r w:rsidRPr="00BD3642">
        <w:rPr>
          <w:rFonts w:ascii="Times New Roman" w:hAnsi="Times New Roman"/>
          <w:sz w:val="24"/>
          <w:szCs w:val="24"/>
        </w:rPr>
        <w:t xml:space="preserve">Развитие образования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 на 2020-2025 годы». </w:t>
      </w:r>
      <w:r w:rsidRPr="00BD3642">
        <w:rPr>
          <w:rFonts w:ascii="Times New Roman" w:hAnsi="Times New Roman"/>
          <w:sz w:val="24"/>
          <w:szCs w:val="24"/>
          <w:shd w:val="clear" w:color="auto" w:fill="F6F6F6"/>
        </w:rPr>
        <w:t xml:space="preserve">Муниципальная целевая программа представляет собой комплекс мероприятий, который направлен на достижение определенных целей - </w:t>
      </w:r>
      <w:r w:rsidRPr="00BD3642">
        <w:rPr>
          <w:rFonts w:ascii="Times New Roman" w:hAnsi="Times New Roman"/>
          <w:sz w:val="24"/>
          <w:szCs w:val="24"/>
        </w:rPr>
        <w:t>повышение доступности, качества и эффективности системы образования с учетом потребностей граждан, общества, государства.</w:t>
      </w:r>
    </w:p>
    <w:p w:rsidR="00BD3642" w:rsidRPr="00BD3642" w:rsidRDefault="00BD3642" w:rsidP="00BD3642">
      <w:pPr>
        <w:spacing w:after="0" w:line="240" w:lineRule="auto"/>
        <w:ind w:right="141" w:firstLine="567"/>
        <w:jc w:val="both"/>
        <w:rPr>
          <w:rStyle w:val="12"/>
          <w:sz w:val="24"/>
          <w:szCs w:val="24"/>
        </w:rPr>
      </w:pPr>
      <w:r w:rsidRPr="00BD3642">
        <w:rPr>
          <w:rFonts w:ascii="Times New Roman" w:hAnsi="Times New Roman"/>
          <w:sz w:val="24"/>
          <w:szCs w:val="24"/>
        </w:rPr>
        <w:t>Бюджет муниципальной программы за 2021 год составил 397 940,47 тысяч рублей. Всего доходы местного бюджета (включая безвозмездное поступление) за 2021 год составили 754892,14 тыс. рублей.  Из них расходы местного бюджета на отрасль «Образование» составили 55,2%. Сеть образовательных организаций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в 2021 году </w:t>
      </w:r>
      <w:r w:rsidRPr="00BD3642">
        <w:rPr>
          <w:rStyle w:val="12"/>
          <w:sz w:val="24"/>
          <w:szCs w:val="24"/>
        </w:rPr>
        <w:t>включает 17 образовательных организаций:</w:t>
      </w:r>
      <w:r w:rsidRPr="00BD3642">
        <w:rPr>
          <w:rFonts w:ascii="Times New Roman" w:hAnsi="Times New Roman"/>
          <w:sz w:val="24"/>
          <w:szCs w:val="24"/>
        </w:rPr>
        <w:t xml:space="preserve"> 7 муниципальных  общеобразовательных учреждений  (5 средних, 1 основная, 1 начальная</w:t>
      </w:r>
      <w:r w:rsidRPr="00BD3642">
        <w:rPr>
          <w:rStyle w:val="12"/>
          <w:sz w:val="24"/>
          <w:szCs w:val="24"/>
        </w:rPr>
        <w:t xml:space="preserve">,  из них 4 школы являются малокомплектными). </w:t>
      </w:r>
    </w:p>
    <w:p w:rsidR="00BD3642" w:rsidRPr="00BD3642" w:rsidRDefault="00BD3642" w:rsidP="00BD3642">
      <w:pPr>
        <w:spacing w:after="0" w:line="240" w:lineRule="auto"/>
        <w:ind w:right="141" w:firstLine="567"/>
        <w:jc w:val="both"/>
        <w:rPr>
          <w:rFonts w:ascii="Times New Roman" w:hAnsi="Times New Roman"/>
          <w:b/>
          <w:color w:val="000000"/>
          <w:spacing w:val="3"/>
          <w:sz w:val="24"/>
          <w:szCs w:val="24"/>
          <w:shd w:val="clear" w:color="auto" w:fill="FFFFFF"/>
        </w:rPr>
      </w:pPr>
      <w:r w:rsidRPr="00BD3642">
        <w:rPr>
          <w:rStyle w:val="12"/>
          <w:sz w:val="24"/>
          <w:szCs w:val="24"/>
        </w:rPr>
        <w:t>Всего обучающихся в муниципальных  ОО – 990 .</w:t>
      </w:r>
      <w:r w:rsidRPr="00BD3642">
        <w:rPr>
          <w:rStyle w:val="12"/>
          <w:b/>
          <w:sz w:val="24"/>
          <w:szCs w:val="24"/>
        </w:rPr>
        <w:t xml:space="preserve"> </w:t>
      </w:r>
      <w:r w:rsidRPr="00BD3642">
        <w:rPr>
          <w:rFonts w:ascii="Times New Roman" w:hAnsi="Times New Roman"/>
          <w:color w:val="000000"/>
          <w:sz w:val="24"/>
          <w:szCs w:val="24"/>
        </w:rPr>
        <w:t xml:space="preserve">Количество учащихся школ района сконцентрировано в трех крупных населенных пунктах – села Багдарин и Романовка, поселок </w:t>
      </w:r>
      <w:proofErr w:type="spellStart"/>
      <w:r w:rsidRPr="00BD3642">
        <w:rPr>
          <w:rFonts w:ascii="Times New Roman" w:hAnsi="Times New Roman"/>
          <w:color w:val="000000"/>
          <w:sz w:val="24"/>
          <w:szCs w:val="24"/>
        </w:rPr>
        <w:t>Маловский</w:t>
      </w:r>
      <w:proofErr w:type="spellEnd"/>
      <w:r w:rsidRPr="00BD3642">
        <w:rPr>
          <w:rFonts w:ascii="Times New Roman" w:hAnsi="Times New Roman"/>
          <w:color w:val="000000"/>
          <w:sz w:val="24"/>
          <w:szCs w:val="24"/>
        </w:rPr>
        <w:t xml:space="preserve">. Увеличение доли учащихся в данных населенных пунктах связано с выездом населения из отдаленных сел, в связи с чем, происходит уменьшение количества учащихся в малокомплектных школах. В малокомплектных школах обучается 64 из 990 учащихся. Несмотря на социально - демографические  изменения, уменьшение численности детей в малокомплектных образовательных учреждениях,  образовательные организации  сохранены.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821"/>
        <w:gridCol w:w="1821"/>
        <w:gridCol w:w="1684"/>
        <w:gridCol w:w="1889"/>
      </w:tblGrid>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lastRenderedPageBreak/>
              <w:t>Школа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 – 4 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5 – 9 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10 – 11 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итого</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МАОУ «</w:t>
            </w:r>
            <w:proofErr w:type="spellStart"/>
            <w:r w:rsidRPr="00BD3642">
              <w:t>Багдаринская</w:t>
            </w:r>
            <w:proofErr w:type="spellEnd"/>
            <w:r w:rsidRPr="00BD3642">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11 / 243</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13 / 276</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 / 42</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26 / 561</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МБОУ «</w:t>
            </w:r>
            <w:proofErr w:type="spellStart"/>
            <w:r w:rsidRPr="00BD3642">
              <w:t>Маловская</w:t>
            </w:r>
            <w:proofErr w:type="spellEnd"/>
            <w:r w:rsidRPr="00BD3642">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4 / 87</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5 / 82</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 / 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11 / 182</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МБОУ «</w:t>
            </w:r>
            <w:proofErr w:type="spellStart"/>
            <w:r w:rsidRPr="00BD3642">
              <w:t>Витимская</w:t>
            </w:r>
            <w:proofErr w:type="spellEnd"/>
            <w:r w:rsidRPr="00BD3642">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4 / 73</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5 / 101</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 / 9</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11 / 183</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МБОУ «Северная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 / 4</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 / 4</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МБОУ «</w:t>
            </w:r>
            <w:proofErr w:type="spellStart"/>
            <w:r w:rsidRPr="00BD3642">
              <w:t>Уакитская</w:t>
            </w:r>
            <w:proofErr w:type="spellEnd"/>
            <w:r w:rsidRPr="00BD3642">
              <w:t xml:space="preserve"> СОШ»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 / 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3 / 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 / 2</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6 / 33</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МБОУ «</w:t>
            </w:r>
            <w:proofErr w:type="spellStart"/>
            <w:r w:rsidRPr="00BD3642">
              <w:t>Усть</w:t>
            </w:r>
            <w:proofErr w:type="spellEnd"/>
            <w:r w:rsidRPr="00BD3642">
              <w:t xml:space="preserve"> – </w:t>
            </w:r>
            <w:proofErr w:type="spellStart"/>
            <w:r w:rsidRPr="00BD3642">
              <w:t>Джилиндинская</w:t>
            </w:r>
            <w:proofErr w:type="spellEnd"/>
            <w:r w:rsidRPr="00BD3642">
              <w:t xml:space="preserve">  ООШ»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 / 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 / 9</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4 / 22</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МБОУ «</w:t>
            </w:r>
            <w:proofErr w:type="spellStart"/>
            <w:r w:rsidRPr="00BD3642">
              <w:t>Россошинская</w:t>
            </w:r>
            <w:proofErr w:type="spellEnd"/>
            <w:r w:rsidRPr="00BD3642">
              <w:t xml:space="preserve"> НОШ»</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 / 5</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 / 5</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ГБОУ «</w:t>
            </w:r>
            <w:proofErr w:type="spellStart"/>
            <w:r w:rsidRPr="00BD3642">
              <w:t>Багдаринская</w:t>
            </w:r>
            <w:proofErr w:type="spellEnd"/>
            <w:r w:rsidRPr="00BD3642">
              <w:t xml:space="preserve"> ЭШ-И СОО»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5 / 107</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7 / 149</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 / 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16 / 276</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30 / (545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35 / (635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9 / (86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74 / (1266 учащихся)</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ИТОГО в муниципальных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25 / (438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28 / (486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7 / (66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59 / (990 учащихся)</w:t>
            </w:r>
          </w:p>
        </w:tc>
      </w:tr>
      <w:tr w:rsidR="00BD3642" w:rsidRPr="00BD3642" w:rsidTr="00140ED5">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both"/>
            </w:pPr>
            <w:r w:rsidRPr="00BD3642">
              <w:t>в малокомплектных школах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6 (35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5 (27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 (2 учащихся)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BD3642" w:rsidRPr="00BD3642" w:rsidRDefault="00BD3642" w:rsidP="00140ED5">
            <w:pPr>
              <w:pStyle w:val="Default"/>
              <w:keepNext/>
              <w:widowControl w:val="0"/>
              <w:jc w:val="center"/>
            </w:pPr>
            <w:r w:rsidRPr="00BD3642">
              <w:t>13 (64 учащихся)</w:t>
            </w:r>
          </w:p>
        </w:tc>
      </w:tr>
    </w:tbl>
    <w:p w:rsidR="00BD3642" w:rsidRPr="00BD3642" w:rsidRDefault="00BD3642" w:rsidP="00BD3642">
      <w:pPr>
        <w:keepNext/>
        <w:widowControl w:val="0"/>
        <w:tabs>
          <w:tab w:val="left" w:pos="9923"/>
        </w:tabs>
        <w:spacing w:after="0" w:line="240" w:lineRule="auto"/>
        <w:ind w:right="129"/>
        <w:rPr>
          <w:rFonts w:ascii="Times New Roman" w:hAnsi="Times New Roman"/>
          <w:b/>
          <w:bCs/>
          <w:color w:val="000000"/>
          <w:sz w:val="24"/>
          <w:szCs w:val="24"/>
          <w:u w:val="single"/>
        </w:rPr>
      </w:pPr>
      <w:r w:rsidRPr="00BD3642">
        <w:rPr>
          <w:rFonts w:ascii="Times New Roman" w:hAnsi="Times New Roman"/>
          <w:b/>
          <w:bCs/>
          <w:color w:val="000000"/>
          <w:sz w:val="24"/>
          <w:szCs w:val="24"/>
          <w:u w:val="single"/>
        </w:rPr>
        <w:t>Общее образование</w:t>
      </w:r>
    </w:p>
    <w:p w:rsidR="00BD3642" w:rsidRPr="00BD3642" w:rsidRDefault="00BD3642" w:rsidP="00BD3642">
      <w:pPr>
        <w:keepNext/>
        <w:widowControl w:val="0"/>
        <w:spacing w:after="0" w:line="240" w:lineRule="auto"/>
        <w:jc w:val="both"/>
        <w:rPr>
          <w:rFonts w:ascii="Times New Roman" w:hAnsi="Times New Roman"/>
          <w:bCs/>
          <w:color w:val="000000"/>
          <w:sz w:val="24"/>
          <w:szCs w:val="24"/>
        </w:rPr>
      </w:pPr>
      <w:r w:rsidRPr="00BD3642">
        <w:rPr>
          <w:rFonts w:ascii="Times New Roman" w:hAnsi="Times New Roman"/>
          <w:bCs/>
          <w:color w:val="000000"/>
          <w:sz w:val="24"/>
          <w:szCs w:val="24"/>
        </w:rPr>
        <w:t xml:space="preserve">Приоритетное направление в деятельности системы </w:t>
      </w:r>
      <w:r w:rsidRPr="00BD3642">
        <w:rPr>
          <w:rFonts w:ascii="Times New Roman" w:hAnsi="Times New Roman"/>
          <w:b/>
          <w:bCs/>
          <w:color w:val="000000"/>
          <w:sz w:val="24"/>
          <w:szCs w:val="24"/>
        </w:rPr>
        <w:t xml:space="preserve">общего образования </w:t>
      </w:r>
      <w:r w:rsidRPr="00BD3642">
        <w:rPr>
          <w:rFonts w:ascii="Times New Roman" w:hAnsi="Times New Roman"/>
          <w:bCs/>
          <w:color w:val="000000"/>
          <w:sz w:val="24"/>
          <w:szCs w:val="24"/>
        </w:rPr>
        <w:t xml:space="preserve">- внедрение новых образовательных стандартов. По ФГОС  в 2021 году  обучаются все учащиеся с 1 по 11 классы. С нового 2021/2022 учебного года школы начали подготовку к переходу с 2022/2023 учебного года на обучение в 1 – х и 5 – х классах по </w:t>
      </w:r>
      <w:proofErr w:type="gramStart"/>
      <w:r w:rsidRPr="00BD3642">
        <w:rPr>
          <w:rFonts w:ascii="Times New Roman" w:hAnsi="Times New Roman"/>
          <w:bCs/>
          <w:color w:val="000000"/>
          <w:sz w:val="24"/>
          <w:szCs w:val="24"/>
        </w:rPr>
        <w:t>обновленным</w:t>
      </w:r>
      <w:proofErr w:type="gramEnd"/>
      <w:r w:rsidRPr="00BD3642">
        <w:rPr>
          <w:rFonts w:ascii="Times New Roman" w:hAnsi="Times New Roman"/>
          <w:bCs/>
          <w:color w:val="000000"/>
          <w:sz w:val="24"/>
          <w:szCs w:val="24"/>
        </w:rPr>
        <w:t xml:space="preserve"> ФГОС.  </w:t>
      </w:r>
    </w:p>
    <w:p w:rsidR="00BD3642" w:rsidRPr="00BD3642" w:rsidRDefault="00BD3642" w:rsidP="00BD3642">
      <w:pPr>
        <w:keepNext/>
        <w:widowControl w:val="0"/>
        <w:spacing w:after="0" w:line="240" w:lineRule="auto"/>
        <w:jc w:val="both"/>
        <w:rPr>
          <w:rFonts w:ascii="Times New Roman" w:hAnsi="Times New Roman"/>
          <w:bCs/>
          <w:sz w:val="24"/>
          <w:szCs w:val="24"/>
        </w:rPr>
      </w:pPr>
      <w:r w:rsidRPr="00BD3642">
        <w:rPr>
          <w:rFonts w:ascii="Times New Roman" w:hAnsi="Times New Roman"/>
          <w:bCs/>
          <w:color w:val="000000"/>
          <w:sz w:val="24"/>
          <w:szCs w:val="24"/>
        </w:rPr>
        <w:t>. Фонд школьных учебников формируется на основании требований, которые предъявляют федеральные государственные образовательные стандарты, в соответствии с Федеральным перечнем учебников, утверждаемых Министерством просвещения РФ. Приобретение учебников производится за счет средств субвенции республиканского бюджета из расчета 1500 рублей на одного ребенка, внебюджетных средств образовательных организаций. Привлечение средств родителей для формирования библиотечного фонда учебников не допускается.</w:t>
      </w:r>
      <w:r w:rsidRPr="00BD3642">
        <w:rPr>
          <w:rFonts w:ascii="Times New Roman" w:hAnsi="Times New Roman"/>
          <w:bCs/>
          <w:sz w:val="24"/>
          <w:szCs w:val="24"/>
        </w:rPr>
        <w:t xml:space="preserve"> Обеспеченность учебниками составляет 100%. Всего за 2021 год приобретено учебников в количестве 1745 экземпляров  на сумму 927 411,28  рубля за счет средств республиканской субвенции. В рамках реализации Концепции развития школьных библиотек постепенно улучшается материальная база библиотек. Так в 2021 году приобретены в МАОУ "</w:t>
      </w:r>
      <w:proofErr w:type="spellStart"/>
      <w:r w:rsidRPr="00BD3642">
        <w:rPr>
          <w:rFonts w:ascii="Times New Roman" w:hAnsi="Times New Roman"/>
          <w:bCs/>
          <w:sz w:val="24"/>
          <w:szCs w:val="24"/>
        </w:rPr>
        <w:t>Багдаринская</w:t>
      </w:r>
      <w:proofErr w:type="spellEnd"/>
      <w:r w:rsidRPr="00BD3642">
        <w:rPr>
          <w:rFonts w:ascii="Times New Roman" w:hAnsi="Times New Roman"/>
          <w:bCs/>
          <w:sz w:val="24"/>
          <w:szCs w:val="24"/>
        </w:rPr>
        <w:t xml:space="preserve"> СОШ" принтер, стеллажи библиотечные, МБОУ "</w:t>
      </w:r>
      <w:proofErr w:type="spellStart"/>
      <w:proofErr w:type="gramStart"/>
      <w:r w:rsidRPr="00BD3642">
        <w:rPr>
          <w:rFonts w:ascii="Times New Roman" w:hAnsi="Times New Roman"/>
          <w:bCs/>
          <w:sz w:val="24"/>
          <w:szCs w:val="24"/>
        </w:rPr>
        <w:t>Витимская</w:t>
      </w:r>
      <w:proofErr w:type="spellEnd"/>
      <w:proofErr w:type="gramEnd"/>
      <w:r w:rsidRPr="00BD3642">
        <w:rPr>
          <w:rFonts w:ascii="Times New Roman" w:hAnsi="Times New Roman"/>
          <w:bCs/>
          <w:sz w:val="24"/>
          <w:szCs w:val="24"/>
        </w:rPr>
        <w:t xml:space="preserve"> СОШ" ноутбук, многофункциональный центр, телевизор. За счет средств республиканского бюджета продолжается комплектование фондов литературой на бурятском языке </w:t>
      </w:r>
      <w:proofErr w:type="gramStart"/>
      <w:r w:rsidRPr="00BD3642">
        <w:rPr>
          <w:rFonts w:ascii="Times New Roman" w:hAnsi="Times New Roman"/>
          <w:bCs/>
          <w:sz w:val="24"/>
          <w:szCs w:val="24"/>
        </w:rPr>
        <w:t>–в</w:t>
      </w:r>
      <w:proofErr w:type="gramEnd"/>
      <w:r w:rsidRPr="00BD3642">
        <w:rPr>
          <w:rFonts w:ascii="Times New Roman" w:hAnsi="Times New Roman"/>
          <w:bCs/>
          <w:sz w:val="24"/>
          <w:szCs w:val="24"/>
        </w:rPr>
        <w:t xml:space="preserve">сего поступило 84 экземпляра. </w:t>
      </w:r>
    </w:p>
    <w:p w:rsidR="00BD3642" w:rsidRPr="00BD3642" w:rsidRDefault="00BD3642" w:rsidP="00BD3642">
      <w:pPr>
        <w:keepNext/>
        <w:widowControl w:val="0"/>
        <w:spacing w:after="0" w:line="240" w:lineRule="auto"/>
        <w:ind w:firstLine="567"/>
        <w:jc w:val="both"/>
        <w:rPr>
          <w:rFonts w:ascii="Times New Roman" w:hAnsi="Times New Roman"/>
          <w:color w:val="000000"/>
          <w:sz w:val="24"/>
          <w:szCs w:val="24"/>
        </w:rPr>
      </w:pPr>
      <w:r w:rsidRPr="00BD3642">
        <w:rPr>
          <w:rFonts w:ascii="Times New Roman" w:hAnsi="Times New Roman"/>
          <w:color w:val="000000"/>
          <w:sz w:val="24"/>
          <w:szCs w:val="24"/>
        </w:rPr>
        <w:t xml:space="preserve">Весной 2021 года прошли всероссийские проверочные работы (ВПР) с 5 по 11  классы. В Едином государственном экзамене в 2021 году приняли участие 62 учащихся общеобразовательных учреждений (58 и 4 ГВЭ, 53 учащихся муниципальных школ), 1 учащийся РЦО сдавал экзамены  на дому.  Удельный вес лиц, сдавших единый государственный экзамен от числа выпускников, участвовавших в ЕГЭ,  составил 98,3% , что означает, что 1  выпускник не сдал обязательный экзамен – русский язык, и не получил аттестат за курс среднего общего образования. </w:t>
      </w:r>
      <w:r w:rsidRPr="00BD3642">
        <w:rPr>
          <w:rFonts w:ascii="Times New Roman" w:hAnsi="Times New Roman"/>
          <w:color w:val="000000"/>
          <w:sz w:val="24"/>
          <w:szCs w:val="24"/>
          <w:lang w:eastAsia="ar-SA"/>
        </w:rPr>
        <w:t xml:space="preserve">Медали  «За особые успехи в учении» получили 6 учащихся. </w:t>
      </w:r>
      <w:r w:rsidRPr="00BD3642">
        <w:rPr>
          <w:rFonts w:ascii="Times New Roman" w:hAnsi="Times New Roman"/>
          <w:color w:val="000000"/>
          <w:sz w:val="24"/>
          <w:szCs w:val="24"/>
        </w:rPr>
        <w:t xml:space="preserve">Экзамены прошли в штатном режиме, нарушений в процедуре проведения не зафиксировано.  </w:t>
      </w:r>
    </w:p>
    <w:p w:rsidR="00BD3642" w:rsidRPr="00BD3642" w:rsidRDefault="00BD3642" w:rsidP="00BD3642">
      <w:pPr>
        <w:keepNext/>
        <w:keepLines/>
        <w:widowControl w:val="0"/>
        <w:spacing w:after="0" w:line="240" w:lineRule="auto"/>
        <w:ind w:firstLine="567"/>
        <w:jc w:val="both"/>
        <w:rPr>
          <w:rFonts w:ascii="Times New Roman" w:hAnsi="Times New Roman"/>
          <w:color w:val="000000"/>
          <w:sz w:val="24"/>
          <w:szCs w:val="24"/>
        </w:rPr>
      </w:pPr>
      <w:r w:rsidRPr="00BD3642">
        <w:rPr>
          <w:rFonts w:ascii="Times New Roman" w:hAnsi="Times New Roman"/>
          <w:color w:val="000000"/>
          <w:sz w:val="24"/>
          <w:szCs w:val="24"/>
        </w:rPr>
        <w:t>Из 80 выпускников 9 – х классов в ОГЭ приняли участие 78 человек (2 – по решению педагогического совета ГБОУ «</w:t>
      </w:r>
      <w:proofErr w:type="spellStart"/>
      <w:r w:rsidRPr="00BD3642">
        <w:rPr>
          <w:rFonts w:ascii="Times New Roman" w:hAnsi="Times New Roman"/>
          <w:color w:val="000000"/>
          <w:sz w:val="24"/>
          <w:szCs w:val="24"/>
        </w:rPr>
        <w:t>Багдаринская</w:t>
      </w:r>
      <w:proofErr w:type="spellEnd"/>
      <w:r w:rsidRPr="00BD3642">
        <w:rPr>
          <w:rFonts w:ascii="Times New Roman" w:hAnsi="Times New Roman"/>
          <w:color w:val="000000"/>
          <w:sz w:val="24"/>
          <w:szCs w:val="24"/>
        </w:rPr>
        <w:t xml:space="preserve"> ЭШ-И СОО» и МБОУ «</w:t>
      </w:r>
      <w:proofErr w:type="spellStart"/>
      <w:proofErr w:type="gramStart"/>
      <w:r w:rsidRPr="00BD3642">
        <w:rPr>
          <w:rFonts w:ascii="Times New Roman" w:hAnsi="Times New Roman"/>
          <w:color w:val="000000"/>
          <w:sz w:val="24"/>
          <w:szCs w:val="24"/>
        </w:rPr>
        <w:t>Витимская</w:t>
      </w:r>
      <w:proofErr w:type="spellEnd"/>
      <w:proofErr w:type="gramEnd"/>
      <w:r w:rsidRPr="00BD3642">
        <w:rPr>
          <w:rFonts w:ascii="Times New Roman" w:hAnsi="Times New Roman"/>
          <w:color w:val="000000"/>
          <w:sz w:val="24"/>
          <w:szCs w:val="24"/>
        </w:rPr>
        <w:t xml:space="preserve"> СОШ»  были не допущены к сдаче ГИА).  За отличную учебу 5 выпускников школ района получили аттестаты особого образца за курс основного общего образца</w:t>
      </w:r>
      <w:r w:rsidRPr="00BD3642">
        <w:rPr>
          <w:rFonts w:ascii="Times New Roman" w:hAnsi="Times New Roman"/>
          <w:b/>
          <w:color w:val="000000"/>
          <w:sz w:val="24"/>
          <w:szCs w:val="24"/>
        </w:rPr>
        <w:t xml:space="preserve">. </w:t>
      </w:r>
    </w:p>
    <w:p w:rsidR="00BD3642" w:rsidRPr="00BD3642" w:rsidRDefault="00BD3642" w:rsidP="00BD3642">
      <w:pPr>
        <w:keepNext/>
        <w:keepLines/>
        <w:widowControl w:val="0"/>
        <w:spacing w:after="0" w:line="240" w:lineRule="auto"/>
        <w:ind w:firstLine="567"/>
        <w:jc w:val="both"/>
        <w:rPr>
          <w:rFonts w:ascii="Times New Roman" w:hAnsi="Times New Roman"/>
          <w:color w:val="000000"/>
          <w:sz w:val="24"/>
          <w:szCs w:val="24"/>
        </w:rPr>
      </w:pPr>
      <w:r w:rsidRPr="00BD3642">
        <w:rPr>
          <w:rFonts w:ascii="Times New Roman" w:hAnsi="Times New Roman"/>
          <w:bCs/>
          <w:color w:val="000000"/>
          <w:sz w:val="24"/>
          <w:szCs w:val="24"/>
        </w:rPr>
        <w:lastRenderedPageBreak/>
        <w:t xml:space="preserve">В  системе образования района выявилась  серьезная проблема  -  пять школ из шести, это школы, </w:t>
      </w:r>
      <w:r w:rsidRPr="00BD3642">
        <w:rPr>
          <w:rFonts w:ascii="Times New Roman" w:hAnsi="Times New Roman"/>
          <w:color w:val="000000"/>
          <w:sz w:val="24"/>
          <w:szCs w:val="24"/>
        </w:rPr>
        <w:t>по результатам мониторинговых исследований Федеральной службой по надзору в сфере образования и науки</w:t>
      </w:r>
      <w:r w:rsidRPr="00BD3642">
        <w:rPr>
          <w:rFonts w:ascii="Times New Roman" w:hAnsi="Times New Roman"/>
          <w:bCs/>
          <w:color w:val="000000"/>
          <w:sz w:val="24"/>
          <w:szCs w:val="24"/>
        </w:rPr>
        <w:t xml:space="preserve">, показывающие стабильно низкие результаты. </w:t>
      </w:r>
      <w:r w:rsidRPr="00BD3642">
        <w:rPr>
          <w:rFonts w:ascii="Times New Roman" w:hAnsi="Times New Roman"/>
          <w:color w:val="000000"/>
          <w:sz w:val="24"/>
          <w:szCs w:val="24"/>
        </w:rPr>
        <w:t>МКУ «Управление образования местной администрации МО «</w:t>
      </w:r>
      <w:proofErr w:type="spellStart"/>
      <w:r w:rsidRPr="00BD3642">
        <w:rPr>
          <w:rFonts w:ascii="Times New Roman" w:hAnsi="Times New Roman"/>
          <w:color w:val="000000"/>
          <w:sz w:val="24"/>
          <w:szCs w:val="24"/>
        </w:rPr>
        <w:t>Баунтовский</w:t>
      </w:r>
      <w:proofErr w:type="spellEnd"/>
      <w:r w:rsidRPr="00BD3642">
        <w:rPr>
          <w:rFonts w:ascii="Times New Roman" w:hAnsi="Times New Roman"/>
          <w:color w:val="000000"/>
          <w:sz w:val="24"/>
          <w:szCs w:val="24"/>
        </w:rPr>
        <w:t xml:space="preserve"> эвенкийский район»» исходя из ряда условий – результаты оценочных процедур, кадровый состав, транспортная доступность, доступность сети Интернет и другие, рекомендовало включить в проект «500+» МБОУ «</w:t>
      </w:r>
      <w:proofErr w:type="spellStart"/>
      <w:r w:rsidRPr="00BD3642">
        <w:rPr>
          <w:rFonts w:ascii="Times New Roman" w:hAnsi="Times New Roman"/>
          <w:color w:val="000000"/>
          <w:sz w:val="24"/>
          <w:szCs w:val="24"/>
        </w:rPr>
        <w:t>Витимская</w:t>
      </w:r>
      <w:proofErr w:type="spellEnd"/>
      <w:r w:rsidRPr="00BD3642">
        <w:rPr>
          <w:rFonts w:ascii="Times New Roman" w:hAnsi="Times New Roman"/>
          <w:color w:val="000000"/>
          <w:sz w:val="24"/>
          <w:szCs w:val="24"/>
        </w:rPr>
        <w:t xml:space="preserve"> СОШ». ГБОУ «</w:t>
      </w:r>
      <w:proofErr w:type="spellStart"/>
      <w:r w:rsidRPr="00BD3642">
        <w:rPr>
          <w:rFonts w:ascii="Times New Roman" w:hAnsi="Times New Roman"/>
          <w:color w:val="000000"/>
          <w:sz w:val="24"/>
          <w:szCs w:val="24"/>
        </w:rPr>
        <w:t>Багдаринская</w:t>
      </w:r>
      <w:proofErr w:type="spellEnd"/>
      <w:r w:rsidRPr="00BD3642">
        <w:rPr>
          <w:rFonts w:ascii="Times New Roman" w:hAnsi="Times New Roman"/>
          <w:color w:val="000000"/>
          <w:sz w:val="24"/>
          <w:szCs w:val="24"/>
        </w:rPr>
        <w:t xml:space="preserve"> ЭШ-И СОО» как школа регионального подчинения также вошла в этот проект. Для выхода всех школ из ШНОР разработана муниципальная дорожная карта, срок реализации которой намечен до 2023 года. </w:t>
      </w:r>
    </w:p>
    <w:p w:rsidR="00BD3642" w:rsidRPr="00BD3642" w:rsidRDefault="00BD3642" w:rsidP="00BD3642">
      <w:pPr>
        <w:keepNext/>
        <w:keepLines/>
        <w:widowControl w:val="0"/>
        <w:spacing w:after="0" w:line="240" w:lineRule="auto"/>
        <w:ind w:firstLine="567"/>
        <w:jc w:val="both"/>
        <w:rPr>
          <w:rFonts w:ascii="Times New Roman" w:hAnsi="Times New Roman"/>
          <w:color w:val="000000"/>
          <w:sz w:val="24"/>
          <w:szCs w:val="24"/>
        </w:rPr>
      </w:pPr>
      <w:r w:rsidRPr="00BD3642">
        <w:rPr>
          <w:rFonts w:ascii="Times New Roman" w:hAnsi="Times New Roman"/>
          <w:color w:val="000000"/>
          <w:sz w:val="24"/>
          <w:szCs w:val="24"/>
        </w:rPr>
        <w:t>Одним из масштабных мероприятий является ежегодная Всероссийская олимпиада школьников. Количество учащихся, принявших участие в муниципальном этапе – 136 человека из 371 (36,7 %).  Из 36 учащихся, участвовавших в региональном этапе, 13 – победители и призеры.</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В рамках проекта «Современная школа» национального проекта «Образование» в МАОУ </w:t>
      </w:r>
      <w:proofErr w:type="spellStart"/>
      <w:r w:rsidRPr="00BD3642">
        <w:rPr>
          <w:rFonts w:ascii="Times New Roman" w:hAnsi="Times New Roman"/>
          <w:sz w:val="24"/>
          <w:szCs w:val="24"/>
        </w:rPr>
        <w:t>Багдаринская</w:t>
      </w:r>
      <w:proofErr w:type="spellEnd"/>
      <w:r w:rsidRPr="00BD3642">
        <w:rPr>
          <w:rFonts w:ascii="Times New Roman" w:hAnsi="Times New Roman"/>
          <w:sz w:val="24"/>
          <w:szCs w:val="24"/>
        </w:rPr>
        <w:t xml:space="preserve"> средняя общеобразовательная школа" создан Центр образования "Точка роста"   технологической и гуманитарной направленностей.</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29 ноября 2021 года состоялось открытие Центров "Точка роста"   естественно - научной и технологической направленностей в трех школах района – ГБОУ «</w:t>
      </w:r>
      <w:proofErr w:type="spellStart"/>
      <w:r w:rsidRPr="00BD3642">
        <w:rPr>
          <w:rFonts w:ascii="Times New Roman" w:hAnsi="Times New Roman"/>
          <w:sz w:val="24"/>
          <w:szCs w:val="24"/>
        </w:rPr>
        <w:t>Багдаринская</w:t>
      </w:r>
      <w:proofErr w:type="spellEnd"/>
      <w:r w:rsidRPr="00BD3642">
        <w:rPr>
          <w:rFonts w:ascii="Times New Roman" w:hAnsi="Times New Roman"/>
          <w:sz w:val="24"/>
          <w:szCs w:val="24"/>
        </w:rPr>
        <w:t xml:space="preserve"> ЭШ-И СОО», МБОУ «</w:t>
      </w:r>
      <w:proofErr w:type="spellStart"/>
      <w:r w:rsidRPr="00BD3642">
        <w:rPr>
          <w:rFonts w:ascii="Times New Roman" w:hAnsi="Times New Roman"/>
          <w:sz w:val="24"/>
          <w:szCs w:val="24"/>
        </w:rPr>
        <w:t>Маловская</w:t>
      </w:r>
      <w:proofErr w:type="spellEnd"/>
      <w:r w:rsidRPr="00BD3642">
        <w:rPr>
          <w:rFonts w:ascii="Times New Roman" w:hAnsi="Times New Roman"/>
          <w:sz w:val="24"/>
          <w:szCs w:val="24"/>
        </w:rPr>
        <w:t xml:space="preserve"> СОШ» и МБОУ «</w:t>
      </w:r>
      <w:proofErr w:type="spellStart"/>
      <w:r w:rsidRPr="00BD3642">
        <w:rPr>
          <w:rFonts w:ascii="Times New Roman" w:hAnsi="Times New Roman"/>
          <w:sz w:val="24"/>
          <w:szCs w:val="24"/>
        </w:rPr>
        <w:t>Витимская</w:t>
      </w:r>
      <w:proofErr w:type="spellEnd"/>
      <w:r w:rsidRPr="00BD3642">
        <w:rPr>
          <w:rFonts w:ascii="Times New Roman" w:hAnsi="Times New Roman"/>
          <w:sz w:val="24"/>
          <w:szCs w:val="24"/>
        </w:rPr>
        <w:t xml:space="preserve"> СОШ».</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Кабинеты оборудованы новой мебелью, современными приборами и инструментами для работы обучающихся и педагогов: цифровыми лабораториями по физике, химии и биологии, экологии, есть учебно-исследовательская лаборатории </w:t>
      </w:r>
      <w:proofErr w:type="spellStart"/>
      <w:r w:rsidRPr="00BD3642">
        <w:rPr>
          <w:rFonts w:ascii="Times New Roman" w:hAnsi="Times New Roman"/>
          <w:sz w:val="24"/>
          <w:szCs w:val="24"/>
        </w:rPr>
        <w:t>биосигналов</w:t>
      </w:r>
      <w:proofErr w:type="spellEnd"/>
      <w:r w:rsidRPr="00BD3642">
        <w:rPr>
          <w:rFonts w:ascii="Times New Roman" w:hAnsi="Times New Roman"/>
          <w:sz w:val="24"/>
          <w:szCs w:val="24"/>
        </w:rPr>
        <w:t xml:space="preserve"> и </w:t>
      </w:r>
      <w:proofErr w:type="spellStart"/>
      <w:r w:rsidRPr="00BD3642">
        <w:rPr>
          <w:rFonts w:ascii="Times New Roman" w:hAnsi="Times New Roman"/>
          <w:sz w:val="24"/>
          <w:szCs w:val="24"/>
        </w:rPr>
        <w:t>нейротехнологий</w:t>
      </w:r>
      <w:proofErr w:type="spellEnd"/>
      <w:r w:rsidRPr="00BD3642">
        <w:rPr>
          <w:rFonts w:ascii="Times New Roman" w:hAnsi="Times New Roman"/>
          <w:sz w:val="24"/>
          <w:szCs w:val="24"/>
        </w:rPr>
        <w:t xml:space="preserve">, робототехнические наборы. Педагоги, работающие в Центре образования, прошли необходимую курсовую переподготовку. </w:t>
      </w:r>
    </w:p>
    <w:p w:rsid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На ремонт помещений Центров в двух муниципальных школах и приобретение учебной мебели, </w:t>
      </w:r>
      <w:proofErr w:type="spellStart"/>
      <w:r w:rsidRPr="00BD3642">
        <w:rPr>
          <w:rFonts w:ascii="Times New Roman" w:hAnsi="Times New Roman"/>
          <w:sz w:val="24"/>
          <w:szCs w:val="24"/>
        </w:rPr>
        <w:t>брендирование</w:t>
      </w:r>
      <w:proofErr w:type="spellEnd"/>
      <w:r w:rsidRPr="00BD3642">
        <w:rPr>
          <w:rFonts w:ascii="Times New Roman" w:hAnsi="Times New Roman"/>
          <w:sz w:val="24"/>
          <w:szCs w:val="24"/>
        </w:rPr>
        <w:t xml:space="preserve"> кабинетов  из местного бюджета было выделено 836 162,68 и 2 324 481 рублей соответственно.</w:t>
      </w:r>
    </w:p>
    <w:p w:rsid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b/>
          <w:sz w:val="24"/>
          <w:szCs w:val="24"/>
          <w:u w:val="single"/>
        </w:rPr>
        <w:t>Дошкольное образование.</w:t>
      </w:r>
      <w:r w:rsidRPr="00BD3642">
        <w:rPr>
          <w:rFonts w:ascii="Times New Roman" w:hAnsi="Times New Roman"/>
          <w:b/>
          <w:sz w:val="24"/>
          <w:szCs w:val="24"/>
        </w:rPr>
        <w:t xml:space="preserve"> </w:t>
      </w:r>
      <w:r w:rsidRPr="00BD3642">
        <w:rPr>
          <w:rFonts w:ascii="Times New Roman" w:hAnsi="Times New Roman"/>
          <w:sz w:val="24"/>
          <w:szCs w:val="24"/>
        </w:rPr>
        <w:t>На территории муниципального образования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проживает от 0 до 7 лет –881 детей: из них от 0 до 3 лет   312 ребенок,  от 3 до 7 лет -  569 детей. По состоянию на 1.12.2021 года общее количество воспитанников детских садов составляет 598 детей.  Сеть дошкольного образования района образуют 5  ДОО. Также в 4-х школах района функционируют разновозрастные группы, реализующие программы дошкольного образования.  В режиме автономного образовательного учреждения работает четыре ОО: МАДОУ детский сад «Теремок» в поселке </w:t>
      </w:r>
      <w:proofErr w:type="spellStart"/>
      <w:r w:rsidRPr="00BD3642">
        <w:rPr>
          <w:rFonts w:ascii="Times New Roman" w:hAnsi="Times New Roman"/>
          <w:sz w:val="24"/>
          <w:szCs w:val="24"/>
        </w:rPr>
        <w:t>Маловский</w:t>
      </w:r>
      <w:proofErr w:type="spellEnd"/>
      <w:r w:rsidRPr="00BD3642">
        <w:rPr>
          <w:rFonts w:ascii="Times New Roman" w:hAnsi="Times New Roman"/>
          <w:sz w:val="24"/>
          <w:szCs w:val="24"/>
        </w:rPr>
        <w:t xml:space="preserve">, МАДОУ «Огонек», «Белочка», «Жемчужинка»  в селе Багдарин. На 1.12.2021 года  дети,  которым исполнилось 1 год 6 месяцев все получили направление </w:t>
      </w:r>
      <w:proofErr w:type="gramStart"/>
      <w:r w:rsidRPr="00BD3642">
        <w:rPr>
          <w:rFonts w:ascii="Times New Roman" w:hAnsi="Times New Roman"/>
          <w:sz w:val="24"/>
          <w:szCs w:val="24"/>
        </w:rPr>
        <w:t>в</w:t>
      </w:r>
      <w:proofErr w:type="gramEnd"/>
      <w:r w:rsidRPr="00BD3642">
        <w:rPr>
          <w:rFonts w:ascii="Times New Roman" w:hAnsi="Times New Roman"/>
          <w:sz w:val="24"/>
          <w:szCs w:val="24"/>
        </w:rPr>
        <w:t xml:space="preserve"> дошкольные ОО. В районе планомерно велась работа по исполнению майского Указа в части обязательства по достижению    100% доступности дошкольного образования для детей в возрасте от 3 до 7 лет. Всем желающим в детских садах предоставлены места. </w:t>
      </w:r>
      <w:proofErr w:type="gramStart"/>
      <w:r w:rsidRPr="00BD3642">
        <w:rPr>
          <w:rFonts w:ascii="Times New Roman" w:hAnsi="Times New Roman"/>
          <w:sz w:val="24"/>
          <w:szCs w:val="24"/>
        </w:rPr>
        <w:t>Охват детей дошкольным образованием от 3 до 7 лет составляет 85,2%. Доля детей в возрасте от 1 года до 6 лет, получающих дошкольную образовательную услугу по их содержанию в муниципальных ОО,  в общей численности детей в возрасте от 1 года до 6 лет  составляет в 2021 году 61,2%.  Доля детей в возрасте 1-6 лет, стоящих на учете для определения в</w:t>
      </w:r>
      <w:proofErr w:type="gramEnd"/>
      <w:r w:rsidRPr="00BD3642">
        <w:rPr>
          <w:rFonts w:ascii="Times New Roman" w:hAnsi="Times New Roman"/>
          <w:sz w:val="24"/>
          <w:szCs w:val="24"/>
        </w:rPr>
        <w:t xml:space="preserve"> муниципальные дошкольные образовательные организации, в общей численности детей в возрасте от 1- 6 лет составляет 2,5%  при доступности 100%.  (4,9 % в 2020 году).</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В дошкольных образовательных организациях сохранено 33 социальных (льготных) места  и 1 санаторная группа для  </w:t>
      </w:r>
      <w:proofErr w:type="spellStart"/>
      <w:r w:rsidRPr="00BD3642">
        <w:rPr>
          <w:rFonts w:ascii="Times New Roman" w:hAnsi="Times New Roman"/>
          <w:sz w:val="24"/>
          <w:szCs w:val="24"/>
        </w:rPr>
        <w:t>тубинфицированных</w:t>
      </w:r>
      <w:proofErr w:type="spellEnd"/>
      <w:r w:rsidRPr="00BD3642">
        <w:rPr>
          <w:rFonts w:ascii="Times New Roman" w:hAnsi="Times New Roman"/>
          <w:sz w:val="24"/>
          <w:szCs w:val="24"/>
        </w:rPr>
        <w:t xml:space="preserve"> детей  на 21  место. 64 ребенка из семей малочисленных народов Севера, находящихся в трудной жизненной ситуации и 3 ребенка-инвалида посещали детские сады бесплатно. Это  позволило предоставить меры социальной поддержки по предоставлению бесплатного питания в ДОУ 121 воспитаннику. </w:t>
      </w:r>
      <w:r w:rsidRPr="00BD3642">
        <w:rPr>
          <w:rFonts w:ascii="Times New Roman" w:hAnsi="Times New Roman"/>
          <w:bCs/>
          <w:sz w:val="24"/>
          <w:szCs w:val="24"/>
        </w:rPr>
        <w:t xml:space="preserve">Большое внимание уделяется в детских садах реализации прав детей с ограниченными возможностями здоровья, детей-инвалидов на образование. </w:t>
      </w:r>
      <w:r w:rsidRPr="00BD3642">
        <w:rPr>
          <w:rFonts w:ascii="Times New Roman" w:hAnsi="Times New Roman"/>
          <w:sz w:val="24"/>
          <w:szCs w:val="24"/>
        </w:rPr>
        <w:t xml:space="preserve">На 01.12.2021 г. в </w:t>
      </w:r>
      <w:proofErr w:type="spellStart"/>
      <w:r w:rsidRPr="00BD3642">
        <w:rPr>
          <w:rFonts w:ascii="Times New Roman" w:hAnsi="Times New Roman"/>
          <w:sz w:val="24"/>
          <w:szCs w:val="24"/>
        </w:rPr>
        <w:t>Баунтовском</w:t>
      </w:r>
      <w:proofErr w:type="spellEnd"/>
      <w:r w:rsidRPr="00BD3642">
        <w:rPr>
          <w:rFonts w:ascii="Times New Roman" w:hAnsi="Times New Roman"/>
          <w:sz w:val="24"/>
          <w:szCs w:val="24"/>
        </w:rPr>
        <w:t xml:space="preserve"> эвенкийском районе детей с ОВЗ, воспитывающихся в ДОУ – 25 человек. Детский сад района посещает 3 ребенка-инвалида. </w:t>
      </w:r>
      <w:proofErr w:type="gramStart"/>
      <w:r w:rsidRPr="00BD3642">
        <w:rPr>
          <w:rFonts w:ascii="Times New Roman" w:hAnsi="Times New Roman"/>
          <w:sz w:val="24"/>
          <w:szCs w:val="24"/>
        </w:rPr>
        <w:t xml:space="preserve">Согласно </w:t>
      </w:r>
      <w:r w:rsidRPr="00BD3642">
        <w:rPr>
          <w:rFonts w:ascii="Times New Roman" w:hAnsi="Times New Roman"/>
          <w:sz w:val="24"/>
          <w:szCs w:val="24"/>
        </w:rPr>
        <w:lastRenderedPageBreak/>
        <w:t>решению Районного Совета депутатов МА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 210 от 17.12.2021г. «Об установлении размера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 в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с 01 февраля 2022 года родительская плата установлена в размере 129 рублей в день. </w:t>
      </w:r>
      <w:proofErr w:type="gramEnd"/>
    </w:p>
    <w:p w:rsidR="00BD3642" w:rsidRPr="00BD3642" w:rsidRDefault="00BD3642" w:rsidP="00BD3642">
      <w:pPr>
        <w:keepNext/>
        <w:widowControl w:val="0"/>
        <w:tabs>
          <w:tab w:val="left" w:pos="9923"/>
        </w:tabs>
        <w:spacing w:after="0" w:line="240" w:lineRule="auto"/>
        <w:ind w:right="129" w:firstLine="284"/>
        <w:jc w:val="both"/>
        <w:rPr>
          <w:rFonts w:ascii="Times New Roman" w:hAnsi="Times New Roman"/>
          <w:sz w:val="24"/>
          <w:szCs w:val="24"/>
        </w:rPr>
      </w:pPr>
      <w:r w:rsidRPr="00BD3642">
        <w:rPr>
          <w:rFonts w:ascii="Times New Roman" w:hAnsi="Times New Roman"/>
          <w:sz w:val="24"/>
          <w:szCs w:val="24"/>
        </w:rPr>
        <w:t xml:space="preserve">Во всех дошкольных образовательных организациях созданы условия для питания, игр, проведения образовательной деятельности. Доля муниципальных дошкольных учреждений, здания которых </w:t>
      </w:r>
      <w:proofErr w:type="gramStart"/>
      <w:r w:rsidRPr="00BD3642">
        <w:rPr>
          <w:rFonts w:ascii="Times New Roman" w:hAnsi="Times New Roman"/>
          <w:sz w:val="24"/>
          <w:szCs w:val="24"/>
        </w:rPr>
        <w:t>требуют капитального ремонта в 2021 году составляет</w:t>
      </w:r>
      <w:proofErr w:type="gramEnd"/>
      <w:r w:rsidRPr="00BD3642">
        <w:rPr>
          <w:rFonts w:ascii="Times New Roman" w:hAnsi="Times New Roman"/>
          <w:sz w:val="24"/>
          <w:szCs w:val="24"/>
        </w:rPr>
        <w:t xml:space="preserve"> 0%. </w:t>
      </w:r>
    </w:p>
    <w:p w:rsidR="00BD3642" w:rsidRPr="00BD3642" w:rsidRDefault="00BD3642" w:rsidP="00BD3642">
      <w:pPr>
        <w:keepNext/>
        <w:widowControl w:val="0"/>
        <w:tabs>
          <w:tab w:val="left" w:pos="9923"/>
        </w:tabs>
        <w:spacing w:after="0" w:line="240" w:lineRule="auto"/>
        <w:ind w:right="129" w:firstLine="284"/>
        <w:jc w:val="both"/>
        <w:rPr>
          <w:rFonts w:ascii="Times New Roman" w:hAnsi="Times New Roman"/>
          <w:b/>
          <w:i/>
          <w:sz w:val="24"/>
          <w:szCs w:val="24"/>
        </w:rPr>
      </w:pPr>
      <w:r w:rsidRPr="00BD3642">
        <w:rPr>
          <w:rFonts w:ascii="Times New Roman" w:hAnsi="Times New Roman"/>
          <w:b/>
          <w:sz w:val="24"/>
          <w:szCs w:val="24"/>
        </w:rPr>
        <w:t xml:space="preserve">В 2021 году средняя заработная плата в учреждениях дошкольного образования составила 38880,40 рублей. </w:t>
      </w:r>
      <w:r w:rsidRPr="00BD3642">
        <w:rPr>
          <w:rFonts w:ascii="Times New Roman" w:hAnsi="Times New Roman"/>
          <w:b/>
          <w:i/>
          <w:sz w:val="24"/>
          <w:szCs w:val="24"/>
        </w:rPr>
        <w:t>Динамика роста заработной платы: 2015 год -22 607,1 рублей, 2016 год -25 700,0 рублей, 2017 год-26 556,9 рублей, 2018 год-34 110,7 рублей, 2019 год-37 203,3 рублей, 2020 год-38 119,2 рублей, 2021год-</w:t>
      </w:r>
      <w:r w:rsidRPr="00BD3642">
        <w:rPr>
          <w:rFonts w:ascii="Times New Roman" w:hAnsi="Times New Roman"/>
          <w:b/>
          <w:sz w:val="24"/>
          <w:szCs w:val="24"/>
        </w:rPr>
        <w:t xml:space="preserve">  38880,40 рублей</w:t>
      </w:r>
      <w:proofErr w:type="gramStart"/>
      <w:r w:rsidRPr="00BD3642">
        <w:rPr>
          <w:rFonts w:ascii="Times New Roman" w:hAnsi="Times New Roman"/>
          <w:b/>
          <w:i/>
          <w:sz w:val="24"/>
          <w:szCs w:val="24"/>
        </w:rPr>
        <w:t xml:space="preserve"> .</w:t>
      </w:r>
      <w:proofErr w:type="gramEnd"/>
    </w:p>
    <w:p w:rsidR="00BD3642" w:rsidRPr="00BD3642" w:rsidRDefault="00BD3642" w:rsidP="00BD3642">
      <w:pPr>
        <w:keepNext/>
        <w:widowControl w:val="0"/>
        <w:spacing w:after="0" w:line="240" w:lineRule="auto"/>
        <w:ind w:firstLine="567"/>
        <w:jc w:val="both"/>
        <w:rPr>
          <w:rFonts w:ascii="Times New Roman" w:hAnsi="Times New Roman"/>
          <w:sz w:val="24"/>
          <w:szCs w:val="24"/>
          <w:u w:val="single"/>
        </w:rPr>
      </w:pPr>
      <w:r w:rsidRPr="00BD3642">
        <w:rPr>
          <w:rFonts w:ascii="Times New Roman" w:hAnsi="Times New Roman"/>
          <w:b/>
          <w:sz w:val="24"/>
          <w:szCs w:val="24"/>
          <w:u w:val="single"/>
        </w:rPr>
        <w:t>Кадровая политика.</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В системе образования района занято в 2021  году   412   человека.</w:t>
      </w:r>
      <w:r w:rsidRPr="00BD3642">
        <w:rPr>
          <w:rStyle w:val="lnk"/>
          <w:rFonts w:ascii="Times New Roman" w:eastAsia="Calibri" w:hAnsi="Times New Roman"/>
          <w:sz w:val="24"/>
          <w:szCs w:val="24"/>
        </w:rPr>
        <w:t xml:space="preserve"> Всего педагогических работников 171</w:t>
      </w:r>
      <w:r w:rsidRPr="00BD3642">
        <w:rPr>
          <w:rFonts w:ascii="Times New Roman" w:hAnsi="Times New Roman"/>
          <w:b/>
          <w:sz w:val="24"/>
          <w:szCs w:val="24"/>
        </w:rPr>
        <w:t xml:space="preserve">. </w:t>
      </w:r>
      <w:r w:rsidRPr="00BD3642">
        <w:rPr>
          <w:rFonts w:ascii="Times New Roman" w:hAnsi="Times New Roman"/>
          <w:sz w:val="24"/>
          <w:szCs w:val="24"/>
        </w:rPr>
        <w:t xml:space="preserve">Учителей-100, педагогов ДОУ-49, педагогов дополнительного образования-32.Обучение на курсах повышения квалификации за  2021 года прошли 125 педагогических работников из 171, что составляет 73 % от общего количества педагогов в районе (54 % в 2020 году). Укомплектованность ОО педагогическими кадрами, имеющими необходимую квалификацию по каждому из предметов учебного плана, согласно штатному расписанию и фактической наполняемости </w:t>
      </w:r>
      <w:proofErr w:type="gramStart"/>
      <w:r w:rsidRPr="00BD3642">
        <w:rPr>
          <w:rFonts w:ascii="Times New Roman" w:hAnsi="Times New Roman"/>
          <w:sz w:val="24"/>
          <w:szCs w:val="24"/>
        </w:rPr>
        <w:t>составляет в 2021 году составляет</w:t>
      </w:r>
      <w:proofErr w:type="gramEnd"/>
      <w:r w:rsidRPr="00BD3642">
        <w:rPr>
          <w:rFonts w:ascii="Times New Roman" w:hAnsi="Times New Roman"/>
          <w:sz w:val="24"/>
          <w:szCs w:val="24"/>
        </w:rPr>
        <w:t xml:space="preserve"> 95 % (2019-83%,   2020 год- 95%). 9 учителей в  </w:t>
      </w:r>
      <w:proofErr w:type="spellStart"/>
      <w:r w:rsidRPr="00BD3642">
        <w:rPr>
          <w:rFonts w:ascii="Times New Roman" w:hAnsi="Times New Roman"/>
          <w:sz w:val="24"/>
          <w:szCs w:val="24"/>
        </w:rPr>
        <w:t>Уакитской</w:t>
      </w:r>
      <w:proofErr w:type="spellEnd"/>
      <w:r w:rsidRPr="00BD3642">
        <w:rPr>
          <w:rFonts w:ascii="Times New Roman" w:hAnsi="Times New Roman"/>
          <w:sz w:val="24"/>
          <w:szCs w:val="24"/>
        </w:rPr>
        <w:t xml:space="preserve">, </w:t>
      </w:r>
      <w:proofErr w:type="spellStart"/>
      <w:r w:rsidRPr="00BD3642">
        <w:rPr>
          <w:rFonts w:ascii="Times New Roman" w:hAnsi="Times New Roman"/>
          <w:sz w:val="24"/>
          <w:szCs w:val="24"/>
        </w:rPr>
        <w:t>Усть-Джилиндинской</w:t>
      </w:r>
      <w:proofErr w:type="spellEnd"/>
      <w:r w:rsidRPr="00BD3642">
        <w:rPr>
          <w:rFonts w:ascii="Times New Roman" w:hAnsi="Times New Roman"/>
          <w:sz w:val="24"/>
          <w:szCs w:val="24"/>
        </w:rPr>
        <w:t xml:space="preserve"> школе преподают предметы по совместительству, не имея необходимую квалификацию по предмету. </w:t>
      </w:r>
    </w:p>
    <w:p w:rsidR="00BD3642" w:rsidRPr="00BD3642" w:rsidRDefault="00BD3642" w:rsidP="00BD3642">
      <w:pPr>
        <w:pStyle w:val="73"/>
        <w:keepNext/>
        <w:shd w:val="clear" w:color="auto" w:fill="auto"/>
        <w:spacing w:line="240" w:lineRule="auto"/>
        <w:ind w:left="20" w:right="20" w:firstLine="0"/>
        <w:jc w:val="both"/>
        <w:rPr>
          <w:sz w:val="24"/>
          <w:szCs w:val="24"/>
        </w:rPr>
      </w:pPr>
      <w:r w:rsidRPr="00BD3642">
        <w:rPr>
          <w:sz w:val="24"/>
          <w:szCs w:val="24"/>
        </w:rPr>
        <w:t>С 2020 г. стартовала программа «Земский учитель». В 2020-2021 учебном году  по программе в МАОУ «</w:t>
      </w:r>
      <w:proofErr w:type="spellStart"/>
      <w:r w:rsidRPr="00BD3642">
        <w:rPr>
          <w:sz w:val="24"/>
          <w:szCs w:val="24"/>
        </w:rPr>
        <w:t>Багдаринская</w:t>
      </w:r>
      <w:proofErr w:type="spellEnd"/>
      <w:r w:rsidRPr="00BD3642">
        <w:rPr>
          <w:sz w:val="24"/>
          <w:szCs w:val="24"/>
        </w:rPr>
        <w:t xml:space="preserve"> СОШ» прибыла работать  учитель русского языка и литературы. В 2021-2022 учебном году в МБОУ «</w:t>
      </w:r>
      <w:proofErr w:type="spellStart"/>
      <w:r w:rsidRPr="00BD3642">
        <w:rPr>
          <w:sz w:val="24"/>
          <w:szCs w:val="24"/>
        </w:rPr>
        <w:t>Уакитская</w:t>
      </w:r>
      <w:proofErr w:type="spellEnd"/>
      <w:r w:rsidRPr="00BD3642">
        <w:rPr>
          <w:sz w:val="24"/>
          <w:szCs w:val="24"/>
        </w:rPr>
        <w:t xml:space="preserve"> СОШ» по программе «Земский учитель» прибыла работать учитель английского языка. В школы района приехали работать 3 молодых специалиста, выпускники школ.</w:t>
      </w:r>
      <w:r w:rsidR="00B122C1">
        <w:rPr>
          <w:sz w:val="24"/>
          <w:szCs w:val="24"/>
        </w:rPr>
        <w:t xml:space="preserve"> </w:t>
      </w:r>
      <w:r w:rsidRPr="00BD3642">
        <w:rPr>
          <w:rStyle w:val="12"/>
          <w:sz w:val="24"/>
          <w:szCs w:val="24"/>
        </w:rPr>
        <w:t xml:space="preserve">Потребность в педагогических кадрах остается: </w:t>
      </w:r>
      <w:r w:rsidRPr="00BD3642">
        <w:rPr>
          <w:sz w:val="24"/>
          <w:szCs w:val="24"/>
        </w:rPr>
        <w:t>учителя английского языка, русского языка и литературы в МАОУ «</w:t>
      </w:r>
      <w:proofErr w:type="spellStart"/>
      <w:r w:rsidRPr="00BD3642">
        <w:rPr>
          <w:sz w:val="24"/>
          <w:szCs w:val="24"/>
        </w:rPr>
        <w:t>Багдаринская</w:t>
      </w:r>
      <w:proofErr w:type="spellEnd"/>
      <w:r w:rsidRPr="00BD3642">
        <w:rPr>
          <w:sz w:val="24"/>
          <w:szCs w:val="24"/>
        </w:rPr>
        <w:t xml:space="preserve"> СОШ», учителя математики, начальных классов, русского языка и литературы, истории и обществознания  в МБОУ «</w:t>
      </w:r>
      <w:proofErr w:type="spellStart"/>
      <w:r w:rsidRPr="00BD3642">
        <w:rPr>
          <w:sz w:val="24"/>
          <w:szCs w:val="24"/>
        </w:rPr>
        <w:t>Витимская</w:t>
      </w:r>
      <w:proofErr w:type="spellEnd"/>
      <w:r w:rsidRPr="00BD3642">
        <w:rPr>
          <w:sz w:val="24"/>
          <w:szCs w:val="24"/>
        </w:rPr>
        <w:t xml:space="preserve"> СОШ», учитель начальных классов, математики, русского языка и литературы, истории и обществознания  в МБОУ «</w:t>
      </w:r>
      <w:proofErr w:type="spellStart"/>
      <w:r w:rsidRPr="00BD3642">
        <w:rPr>
          <w:sz w:val="24"/>
          <w:szCs w:val="24"/>
        </w:rPr>
        <w:t>Маловская</w:t>
      </w:r>
      <w:proofErr w:type="spellEnd"/>
      <w:r w:rsidRPr="00BD3642">
        <w:rPr>
          <w:sz w:val="24"/>
          <w:szCs w:val="24"/>
        </w:rPr>
        <w:t xml:space="preserve"> СОШ». Для работы с детьми с ограниченными возможностями здоровья необходимы квалифицированные кадры в области логопедии, дефектологии, социальной педагогики. РУО и образовательными организациями района проводится целенаправленная работа по моральному стимулированию труда молодых специалистов: возможность участия в профессиональных конкурсах, наставническая помощь, В МО «</w:t>
      </w:r>
      <w:proofErr w:type="spellStart"/>
      <w:r w:rsidRPr="00BD3642">
        <w:rPr>
          <w:sz w:val="24"/>
          <w:szCs w:val="24"/>
        </w:rPr>
        <w:t>Баунтовский</w:t>
      </w:r>
      <w:proofErr w:type="spellEnd"/>
      <w:r w:rsidRPr="00BD3642">
        <w:rPr>
          <w:sz w:val="24"/>
          <w:szCs w:val="24"/>
        </w:rPr>
        <w:t xml:space="preserve"> эвенкийский район» в качестве мер поддержки, молодым педагогам, прибывшим в общеобразовательные организации муниципального образования:</w:t>
      </w:r>
    </w:p>
    <w:p w:rsidR="00BD3642" w:rsidRPr="00BD3642" w:rsidRDefault="00BD3642" w:rsidP="00BD3642">
      <w:pPr>
        <w:spacing w:after="0" w:line="240" w:lineRule="auto"/>
        <w:jc w:val="both"/>
        <w:rPr>
          <w:rFonts w:ascii="Times New Roman" w:hAnsi="Times New Roman"/>
          <w:sz w:val="24"/>
          <w:szCs w:val="24"/>
        </w:rPr>
      </w:pPr>
      <w:proofErr w:type="gramStart"/>
      <w:r w:rsidRPr="00BD3642">
        <w:rPr>
          <w:rFonts w:ascii="Times New Roman" w:hAnsi="Times New Roman"/>
          <w:sz w:val="24"/>
          <w:szCs w:val="24"/>
        </w:rPr>
        <w:t>- выплачивается единовременная выплата (подъемные) в размере 100 тыс. рублей специалистам и 200 тыс. рублей руководителям образовательных организаций (Постановление № 54 от 18.02.2020 г. «Об утверждении Положения о порядке назначения, выплаты и возврата единовременного подъемного пособия специалистам, прибывшим в образовательные организации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с изменениями и дополнениями Постановление № 250 от 20.09.2021 г. « О внесении изменений и дополнений в Постановление местной</w:t>
      </w:r>
      <w:proofErr w:type="gramEnd"/>
      <w:r w:rsidRPr="00BD3642">
        <w:rPr>
          <w:rFonts w:ascii="Times New Roman" w:hAnsi="Times New Roman"/>
          <w:sz w:val="24"/>
          <w:szCs w:val="24"/>
        </w:rPr>
        <w:t xml:space="preserve"> администрации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 54 от 18.02.2020 г.»;</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молодым специалистам в возрасте до 35 лет (со стажем работы до 3 лет) выплачиваются стимулирующие выплаты в размере 30% оклада (Постановление № 272 от 08.08.2018 г.)</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прибывшим педагогам предоставляется муниципальное жилье, при отсутствии  свободного жилья, компенсируются расходы на оплату арендуемого жилья.</w:t>
      </w:r>
    </w:p>
    <w:p w:rsidR="00BD3642" w:rsidRPr="00BD3642" w:rsidRDefault="00BD3642" w:rsidP="00BD3642">
      <w:pPr>
        <w:spacing w:after="0" w:line="240" w:lineRule="auto"/>
        <w:jc w:val="both"/>
        <w:rPr>
          <w:rFonts w:ascii="Times New Roman" w:hAnsi="Times New Roman"/>
          <w:b/>
          <w:sz w:val="24"/>
          <w:szCs w:val="24"/>
        </w:rPr>
      </w:pPr>
      <w:r w:rsidRPr="00BD3642">
        <w:rPr>
          <w:rFonts w:ascii="Times New Roman" w:hAnsi="Times New Roman"/>
          <w:sz w:val="24"/>
          <w:szCs w:val="24"/>
        </w:rPr>
        <w:t xml:space="preserve">Всем педагогам выплачивается компенсация расходов на коммунальные услуги, один раз в два года оплачивается проезд в отпуск, к месту отдыха и обратно, работнику, несовершеннолетним членам семьи, в </w:t>
      </w:r>
      <w:proofErr w:type="spellStart"/>
      <w:r w:rsidRPr="00BD3642">
        <w:rPr>
          <w:rFonts w:ascii="Times New Roman" w:hAnsi="Times New Roman"/>
          <w:sz w:val="24"/>
          <w:szCs w:val="24"/>
        </w:rPr>
        <w:t>т.ч</w:t>
      </w:r>
      <w:proofErr w:type="spellEnd"/>
      <w:r w:rsidRPr="00BD3642">
        <w:rPr>
          <w:rFonts w:ascii="Times New Roman" w:hAnsi="Times New Roman"/>
          <w:sz w:val="24"/>
          <w:szCs w:val="24"/>
        </w:rPr>
        <w:t xml:space="preserve">. неработающему супругу. </w:t>
      </w:r>
      <w:r w:rsidRPr="00BD3642">
        <w:rPr>
          <w:rFonts w:ascii="Times New Roman" w:hAnsi="Times New Roman"/>
          <w:b/>
          <w:sz w:val="24"/>
          <w:szCs w:val="24"/>
        </w:rPr>
        <w:t xml:space="preserve">В 2021 году выплачены подъемные прибывшим </w:t>
      </w:r>
      <w:r w:rsidRPr="00BD3642">
        <w:rPr>
          <w:rFonts w:ascii="Times New Roman" w:hAnsi="Times New Roman"/>
          <w:b/>
          <w:sz w:val="24"/>
          <w:szCs w:val="24"/>
        </w:rPr>
        <w:lastRenderedPageBreak/>
        <w:t xml:space="preserve">специалистам в   размере  718 636,89  рублей, доплаты к заработной плате молодым педагогам в размере  124744,68 рублей, возмещение коммунальных услуг в размере 3344863,27  рублей, оплата за аренду жилья - 84760 руб. </w:t>
      </w:r>
    </w:p>
    <w:p w:rsidR="00BD3642" w:rsidRPr="00BD3642" w:rsidRDefault="00BD3642" w:rsidP="00BD3642">
      <w:pPr>
        <w:spacing w:after="0" w:line="240" w:lineRule="auto"/>
        <w:ind w:firstLine="708"/>
        <w:jc w:val="both"/>
        <w:rPr>
          <w:rFonts w:ascii="Times New Roman" w:hAnsi="Times New Roman"/>
          <w:b/>
          <w:i/>
          <w:sz w:val="24"/>
          <w:szCs w:val="24"/>
        </w:rPr>
      </w:pPr>
      <w:r w:rsidRPr="00BD3642">
        <w:rPr>
          <w:rFonts w:ascii="Times New Roman" w:hAnsi="Times New Roman"/>
          <w:sz w:val="24"/>
          <w:szCs w:val="24"/>
        </w:rPr>
        <w:t>На 1 января  2022 года высшую категорию имеют  39 педагогов, первую-64, что составляет 60%  от общего количества педагогических работников в районе (57,7 %  в 2020 году)</w:t>
      </w:r>
      <w:proofErr w:type="gramStart"/>
      <w:r w:rsidRPr="00BD3642">
        <w:rPr>
          <w:rFonts w:ascii="Times New Roman" w:hAnsi="Times New Roman"/>
          <w:sz w:val="24"/>
          <w:szCs w:val="24"/>
        </w:rPr>
        <w:t>.</w:t>
      </w:r>
      <w:r w:rsidRPr="00BD3642">
        <w:rPr>
          <w:rFonts w:ascii="Times New Roman" w:hAnsi="Times New Roman"/>
          <w:b/>
          <w:sz w:val="24"/>
          <w:szCs w:val="24"/>
        </w:rPr>
        <w:t>В</w:t>
      </w:r>
      <w:proofErr w:type="gramEnd"/>
      <w:r w:rsidRPr="00BD3642">
        <w:rPr>
          <w:rFonts w:ascii="Times New Roman" w:hAnsi="Times New Roman"/>
          <w:b/>
          <w:sz w:val="24"/>
          <w:szCs w:val="24"/>
        </w:rPr>
        <w:t xml:space="preserve"> 2021 году</w:t>
      </w:r>
      <w:r w:rsidRPr="00BD3642">
        <w:rPr>
          <w:rFonts w:ascii="Times New Roman" w:hAnsi="Times New Roman"/>
          <w:sz w:val="24"/>
          <w:szCs w:val="24"/>
        </w:rPr>
        <w:t xml:space="preserve">  22 педагога приняли участие в различных конкурсах профессионального мастерства, что составило 13 %. от общего количества педагогических работников в районе. </w:t>
      </w:r>
      <w:r w:rsidRPr="00BD3642">
        <w:rPr>
          <w:rFonts w:ascii="Times New Roman" w:hAnsi="Times New Roman"/>
          <w:b/>
          <w:sz w:val="24"/>
          <w:szCs w:val="24"/>
        </w:rPr>
        <w:t xml:space="preserve">В 2021 году средняя заработная плата работников муниципальных общеобразовательных учреждений составила47212,60 рублей. </w:t>
      </w:r>
      <w:r w:rsidRPr="00BD3642">
        <w:rPr>
          <w:rFonts w:ascii="Times New Roman" w:hAnsi="Times New Roman"/>
          <w:b/>
          <w:i/>
          <w:sz w:val="24"/>
          <w:szCs w:val="24"/>
        </w:rPr>
        <w:t xml:space="preserve">Динамика роста заработной платы 2014 год -34455,0 рублей, 2015 год -36513,8 рублей, 2016 год -37286,0 рублей, 2017 год -38 238,4 рублей, 2018 год- 40791,5 рублей, в 2019 году - 44288,0 рублей,  2020 год- 43466,30 </w:t>
      </w:r>
      <w:proofErr w:type="spellStart"/>
      <w:r w:rsidRPr="00BD3642">
        <w:rPr>
          <w:rFonts w:ascii="Times New Roman" w:hAnsi="Times New Roman"/>
          <w:b/>
          <w:i/>
          <w:sz w:val="24"/>
          <w:szCs w:val="24"/>
        </w:rPr>
        <w:t>рублей</w:t>
      </w:r>
      <w:proofErr w:type="gramStart"/>
      <w:r w:rsidRPr="00BD3642">
        <w:rPr>
          <w:rFonts w:ascii="Times New Roman" w:hAnsi="Times New Roman"/>
          <w:b/>
          <w:i/>
          <w:sz w:val="24"/>
          <w:szCs w:val="24"/>
        </w:rPr>
        <w:t>.</w:t>
      </w:r>
      <w:r w:rsidRPr="00BD3642">
        <w:rPr>
          <w:rFonts w:ascii="Times New Roman" w:hAnsi="Times New Roman"/>
          <w:b/>
          <w:sz w:val="24"/>
          <w:szCs w:val="24"/>
        </w:rPr>
        <w:t>В</w:t>
      </w:r>
      <w:proofErr w:type="spellEnd"/>
      <w:proofErr w:type="gramEnd"/>
      <w:r w:rsidRPr="00BD3642">
        <w:rPr>
          <w:rFonts w:ascii="Times New Roman" w:hAnsi="Times New Roman"/>
          <w:b/>
          <w:sz w:val="24"/>
          <w:szCs w:val="24"/>
        </w:rPr>
        <w:t xml:space="preserve"> 2021 году средняя заработная плата учителей  муниципальных общеобразовательных учреждений составила 58065,40 рублей. </w:t>
      </w:r>
      <w:r w:rsidRPr="00BD3642">
        <w:rPr>
          <w:rFonts w:ascii="Times New Roman" w:hAnsi="Times New Roman"/>
          <w:b/>
          <w:i/>
          <w:sz w:val="24"/>
          <w:szCs w:val="24"/>
        </w:rPr>
        <w:t>Динамика роста заработной платы 2014 год -42235,2 рублей, 2015 год -44708,3 рублей, 2016 год -45464,7 рублей, 2017 год-46116,91 рублей, 2018 год-46311,8   рублей, 2019 год-49011,83 рублей, 2020 год-52111,40   рублей.</w:t>
      </w:r>
    </w:p>
    <w:p w:rsidR="00BD3642" w:rsidRPr="00BD3642" w:rsidRDefault="00BD3642" w:rsidP="00BD3642">
      <w:pPr>
        <w:spacing w:after="0" w:line="240" w:lineRule="auto"/>
        <w:ind w:firstLine="708"/>
        <w:jc w:val="both"/>
        <w:rPr>
          <w:rFonts w:ascii="Times New Roman" w:hAnsi="Times New Roman"/>
          <w:b/>
          <w:sz w:val="24"/>
          <w:szCs w:val="24"/>
        </w:rPr>
      </w:pPr>
      <w:r w:rsidRPr="00BD3642">
        <w:rPr>
          <w:rFonts w:ascii="Times New Roman" w:hAnsi="Times New Roman"/>
          <w:b/>
          <w:sz w:val="24"/>
          <w:szCs w:val="24"/>
        </w:rPr>
        <w:t>Дополнительное образование. Воспитательная работа.</w:t>
      </w:r>
      <w:r w:rsidR="005760C0">
        <w:rPr>
          <w:rFonts w:ascii="Times New Roman" w:hAnsi="Times New Roman"/>
          <w:b/>
          <w:sz w:val="24"/>
          <w:szCs w:val="24"/>
        </w:rPr>
        <w:t xml:space="preserve"> </w:t>
      </w:r>
      <w:r w:rsidRPr="00BD3642">
        <w:rPr>
          <w:rFonts w:ascii="Times New Roman" w:hAnsi="Times New Roman"/>
          <w:sz w:val="24"/>
          <w:szCs w:val="24"/>
        </w:rPr>
        <w:t xml:space="preserve">Одним из изменений системы современного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w:t>
      </w:r>
      <w:r w:rsidRPr="00BD3642">
        <w:rPr>
          <w:rFonts w:ascii="Times New Roman" w:eastAsia="Arial" w:hAnsi="Times New Roman"/>
          <w:sz w:val="24"/>
          <w:szCs w:val="24"/>
        </w:rPr>
        <w:t xml:space="preserve">Суть – сделать дополнительное образование доступным для всех детей, дать возможность заниматься по программам, которые детям действительно интересны и </w:t>
      </w:r>
      <w:proofErr w:type="gramStart"/>
      <w:r w:rsidRPr="00BD3642">
        <w:rPr>
          <w:rFonts w:ascii="Times New Roman" w:eastAsia="Arial" w:hAnsi="Times New Roman"/>
          <w:sz w:val="24"/>
          <w:szCs w:val="24"/>
        </w:rPr>
        <w:t>повысить</w:t>
      </w:r>
      <w:proofErr w:type="gramEnd"/>
      <w:r w:rsidRPr="00BD3642">
        <w:rPr>
          <w:rFonts w:ascii="Times New Roman" w:eastAsia="Arial" w:hAnsi="Times New Roman"/>
          <w:sz w:val="24"/>
          <w:szCs w:val="24"/>
        </w:rPr>
        <w:t xml:space="preserve"> его конкурентоспособность на образовательном рынке.</w:t>
      </w:r>
      <w:r w:rsidRPr="00BD3642">
        <w:rPr>
          <w:rFonts w:ascii="Times New Roman" w:hAnsi="Times New Roman"/>
          <w:sz w:val="24"/>
          <w:szCs w:val="24"/>
        </w:rPr>
        <w:t xml:space="preserve"> В районе функционируют 3 учреждения дополнительного образования: МБОУ </w:t>
      </w:r>
      <w:proofErr w:type="gramStart"/>
      <w:r w:rsidRPr="00BD3642">
        <w:rPr>
          <w:rFonts w:ascii="Times New Roman" w:hAnsi="Times New Roman"/>
          <w:sz w:val="24"/>
          <w:szCs w:val="24"/>
        </w:rPr>
        <w:t>ДО</w:t>
      </w:r>
      <w:proofErr w:type="gramEnd"/>
      <w:r w:rsidRPr="00BD3642">
        <w:rPr>
          <w:rFonts w:ascii="Times New Roman" w:hAnsi="Times New Roman"/>
          <w:sz w:val="24"/>
          <w:szCs w:val="24"/>
        </w:rPr>
        <w:t xml:space="preserve"> "</w:t>
      </w:r>
      <w:proofErr w:type="gramStart"/>
      <w:r w:rsidRPr="00BD3642">
        <w:rPr>
          <w:rFonts w:ascii="Times New Roman" w:hAnsi="Times New Roman"/>
          <w:sz w:val="24"/>
          <w:szCs w:val="24"/>
        </w:rPr>
        <w:t>Центр</w:t>
      </w:r>
      <w:proofErr w:type="gramEnd"/>
      <w:r w:rsidRPr="00BD3642">
        <w:rPr>
          <w:rFonts w:ascii="Times New Roman" w:hAnsi="Times New Roman"/>
          <w:sz w:val="24"/>
          <w:szCs w:val="24"/>
        </w:rPr>
        <w:t xml:space="preserve"> дополнительного образования детей и эвенкийских народных ремесел»" (859 детей), МБОУ ДО "ДЮСШ"  (366 детей), Детская школа искусств (учреждение культуры)-156 учащихся. </w:t>
      </w:r>
      <w:proofErr w:type="gramStart"/>
      <w:r w:rsidRPr="00BD3642">
        <w:rPr>
          <w:rFonts w:ascii="Times New Roman" w:hAnsi="Times New Roman"/>
          <w:sz w:val="24"/>
          <w:szCs w:val="24"/>
        </w:rPr>
        <w:t>Программами дополнительного образования в детских садах  охвачены 147 учащихся.</w:t>
      </w:r>
      <w:proofErr w:type="gramEnd"/>
      <w:r>
        <w:rPr>
          <w:rFonts w:ascii="Times New Roman" w:hAnsi="Times New Roman"/>
          <w:sz w:val="24"/>
          <w:szCs w:val="24"/>
        </w:rPr>
        <w:t xml:space="preserve"> </w:t>
      </w:r>
      <w:r w:rsidRPr="00BD3642">
        <w:rPr>
          <w:rFonts w:ascii="Times New Roman" w:hAnsi="Times New Roman"/>
          <w:sz w:val="24"/>
          <w:szCs w:val="24"/>
        </w:rPr>
        <w:t xml:space="preserve">Охват детей в возрасте от 5-18 лет </w:t>
      </w:r>
      <w:proofErr w:type="gramStart"/>
      <w:r w:rsidRPr="00BD3642">
        <w:rPr>
          <w:rFonts w:ascii="Times New Roman" w:hAnsi="Times New Roman"/>
          <w:sz w:val="24"/>
          <w:szCs w:val="24"/>
        </w:rPr>
        <w:t>дополнительными</w:t>
      </w:r>
      <w:proofErr w:type="gramEnd"/>
      <w:r w:rsidRPr="00BD3642">
        <w:rPr>
          <w:rFonts w:ascii="Times New Roman" w:hAnsi="Times New Roman"/>
          <w:sz w:val="24"/>
          <w:szCs w:val="24"/>
        </w:rPr>
        <w:t xml:space="preserve"> общеразвивающими программам (удельный вес численности детей, получающих услуги дополнительного образования, в общей численности детей в возрасте 5-18 лет) составляет 84,2 %. Это 1528 детей  от 1815 проживающих в районе и на 4,8 % меньше, чем в 2020 году(89 %). </w:t>
      </w:r>
      <w:r w:rsidRPr="00BD3642">
        <w:rPr>
          <w:rFonts w:ascii="Times New Roman" w:eastAsia="Calibri" w:hAnsi="Times New Roman"/>
          <w:sz w:val="24"/>
          <w:szCs w:val="24"/>
          <w:lang w:eastAsia="ar-SA"/>
        </w:rPr>
        <w:t xml:space="preserve">В прошедшем учебном году независимая оценка проведена в отношении учреждений дополнительного образования. </w:t>
      </w:r>
      <w:proofErr w:type="gramStart"/>
      <w:r w:rsidRPr="00BD3642">
        <w:rPr>
          <w:rFonts w:ascii="Times New Roman" w:hAnsi="Times New Roman"/>
          <w:sz w:val="24"/>
          <w:szCs w:val="24"/>
          <w:lang w:bidi="ru-RU"/>
        </w:rPr>
        <w:t xml:space="preserve">В ходе проведенной независимой оценки качества условий образовательной деятельности МБУ ДО "Детско-юношеская спортивная школа" получены </w:t>
      </w:r>
      <w:r w:rsidRPr="00BD3642">
        <w:rPr>
          <w:rFonts w:ascii="Times New Roman" w:hAnsi="Times New Roman"/>
          <w:sz w:val="24"/>
          <w:szCs w:val="24"/>
        </w:rPr>
        <w:t>82,9 балла из 100</w:t>
      </w:r>
      <w:r w:rsidRPr="00BD3642">
        <w:rPr>
          <w:rFonts w:ascii="Times New Roman" w:hAnsi="Times New Roman"/>
          <w:sz w:val="24"/>
          <w:szCs w:val="24"/>
          <w:lang w:bidi="ru-RU"/>
        </w:rPr>
        <w:t xml:space="preserve">. </w:t>
      </w:r>
      <w:proofErr w:type="gramEnd"/>
    </w:p>
    <w:p w:rsidR="00BD3642" w:rsidRPr="00BD3642" w:rsidRDefault="00BD3642" w:rsidP="00BD3642">
      <w:pPr>
        <w:keepNext/>
        <w:keepLines/>
        <w:widowControl w:val="0"/>
        <w:tabs>
          <w:tab w:val="left" w:pos="6804"/>
        </w:tabs>
        <w:spacing w:after="0" w:line="240" w:lineRule="auto"/>
        <w:ind w:firstLine="567"/>
        <w:jc w:val="both"/>
        <w:rPr>
          <w:rFonts w:ascii="Times New Roman" w:hAnsi="Times New Roman"/>
          <w:color w:val="000000"/>
          <w:sz w:val="24"/>
          <w:szCs w:val="24"/>
        </w:rPr>
      </w:pPr>
      <w:r w:rsidRPr="00BD3642">
        <w:rPr>
          <w:rFonts w:ascii="Times New Roman" w:hAnsi="Times New Roman"/>
          <w:color w:val="000000"/>
          <w:sz w:val="24"/>
          <w:szCs w:val="24"/>
        </w:rPr>
        <w:t xml:space="preserve">Патриотическое воспитание и допризывная подготовка молодежи  к военной службе строится на основе тесного сотрудничества Управления образования  со всеми структурными подразделениями, правоохранительными органами, общественными организациями района: Отделом культуры, с Комиссией по делам несовершеннолетних и защите их прав,  Советом ветеранов, прокуратурой, Отделом Военного комиссариата  по </w:t>
      </w:r>
      <w:proofErr w:type="spellStart"/>
      <w:r w:rsidRPr="00BD3642">
        <w:rPr>
          <w:rFonts w:ascii="Times New Roman" w:hAnsi="Times New Roman"/>
          <w:color w:val="000000"/>
          <w:sz w:val="24"/>
          <w:szCs w:val="24"/>
        </w:rPr>
        <w:t>Баунтовскому</w:t>
      </w:r>
      <w:proofErr w:type="spellEnd"/>
      <w:r w:rsidRPr="00BD3642">
        <w:rPr>
          <w:rFonts w:ascii="Times New Roman" w:hAnsi="Times New Roman"/>
          <w:color w:val="000000"/>
          <w:sz w:val="24"/>
          <w:szCs w:val="24"/>
        </w:rPr>
        <w:t xml:space="preserve"> району, редакцией районной газеты «</w:t>
      </w:r>
      <w:proofErr w:type="spellStart"/>
      <w:r w:rsidRPr="00BD3642">
        <w:rPr>
          <w:rFonts w:ascii="Times New Roman" w:hAnsi="Times New Roman"/>
          <w:color w:val="000000"/>
          <w:sz w:val="24"/>
          <w:szCs w:val="24"/>
        </w:rPr>
        <w:t>Витимские</w:t>
      </w:r>
      <w:proofErr w:type="spellEnd"/>
      <w:r w:rsidRPr="00BD3642">
        <w:rPr>
          <w:rFonts w:ascii="Times New Roman" w:hAnsi="Times New Roman"/>
          <w:color w:val="000000"/>
          <w:sz w:val="24"/>
          <w:szCs w:val="24"/>
        </w:rPr>
        <w:t xml:space="preserve"> зори», районным Советом ветеранов.</w:t>
      </w:r>
    </w:p>
    <w:p w:rsidR="00BD3642" w:rsidRPr="00BD3642" w:rsidRDefault="00BD3642" w:rsidP="00BD3642">
      <w:pPr>
        <w:pStyle w:val="af"/>
        <w:keepNext/>
        <w:keepLines/>
        <w:widowControl w:val="0"/>
        <w:shd w:val="clear" w:color="auto" w:fill="FFFFFF"/>
        <w:tabs>
          <w:tab w:val="left" w:pos="142"/>
          <w:tab w:val="left" w:pos="284"/>
        </w:tabs>
        <w:spacing w:before="0" w:beforeAutospacing="0" w:after="0" w:afterAutospacing="0"/>
        <w:ind w:left="-142" w:firstLine="709"/>
        <w:jc w:val="both"/>
        <w:rPr>
          <w:color w:val="000000"/>
        </w:rPr>
      </w:pPr>
      <w:r w:rsidRPr="00BD3642">
        <w:rPr>
          <w:color w:val="000000"/>
        </w:rPr>
        <w:t>Одним из направлений работы с несовершеннолетними является организация досуговой деятельности проблемных детей. Все учащиеся вовлечены в тот или иной вид внеурочной работы: кружки, факультативы, спортивные секции, общественные мероприятия и акции «Российского Движения Школьников» и «</w:t>
      </w:r>
      <w:proofErr w:type="spellStart"/>
      <w:r w:rsidRPr="00BD3642">
        <w:rPr>
          <w:color w:val="000000"/>
        </w:rPr>
        <w:t>Юнармия</w:t>
      </w:r>
      <w:proofErr w:type="spellEnd"/>
      <w:r w:rsidRPr="00BD3642">
        <w:rPr>
          <w:color w:val="000000"/>
        </w:rPr>
        <w:t xml:space="preserve">». Активно ведется волонтерская деятельность. </w:t>
      </w:r>
    </w:p>
    <w:p w:rsidR="00BD3642" w:rsidRPr="00BD3642" w:rsidRDefault="00BD3642" w:rsidP="00BD3642">
      <w:pPr>
        <w:pStyle w:val="af"/>
        <w:keepNext/>
        <w:widowControl w:val="0"/>
        <w:shd w:val="clear" w:color="auto" w:fill="FFFFFF"/>
        <w:spacing w:before="0" w:beforeAutospacing="0" w:after="0" w:afterAutospacing="0"/>
        <w:ind w:left="-142" w:firstLine="567"/>
        <w:jc w:val="both"/>
      </w:pPr>
      <w:r w:rsidRPr="00BD3642">
        <w:rPr>
          <w:b/>
          <w:u w:val="single"/>
        </w:rPr>
        <w:t>Развитие инфраструктуры ОО</w:t>
      </w:r>
      <w:r w:rsidRPr="00BD3642">
        <w:rPr>
          <w:u w:val="single"/>
        </w:rPr>
        <w:t>.</w:t>
      </w:r>
      <w:r w:rsidRPr="00BD3642">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Всего в 2021 году на развитие и поддержку инфраструктуры образовательных организаций было выделено 51 474,4 тыс. рублей (41 267,9 тыс.  рублей в 2020 году) из местного и  республиканского бюджетов. Республиканский бюджет-15000,0 тыс. рублей, местный бюджет-33161,4 тыс. рублей,  </w:t>
      </w:r>
      <w:proofErr w:type="gramStart"/>
      <w:r w:rsidRPr="00BD3642">
        <w:t>внебюджетные</w:t>
      </w:r>
      <w:proofErr w:type="gramEnd"/>
      <w:r w:rsidRPr="00BD3642">
        <w:t xml:space="preserve"> источники-3313,0 тыс. рублей.</w:t>
      </w:r>
    </w:p>
    <w:p w:rsidR="00BD3642" w:rsidRPr="00BD3642" w:rsidRDefault="00BD3642" w:rsidP="00BD3642">
      <w:pPr>
        <w:keepNext/>
        <w:widowControl w:val="0"/>
        <w:spacing w:after="0" w:line="240" w:lineRule="auto"/>
        <w:jc w:val="both"/>
        <w:rPr>
          <w:rFonts w:ascii="Times New Roman" w:hAnsi="Times New Roman"/>
          <w:sz w:val="24"/>
          <w:szCs w:val="24"/>
        </w:rPr>
      </w:pPr>
      <w:r w:rsidRPr="00BD3642">
        <w:rPr>
          <w:rFonts w:ascii="Times New Roman" w:hAnsi="Times New Roman"/>
          <w:sz w:val="24"/>
          <w:szCs w:val="24"/>
        </w:rPr>
        <w:t>В 2021 году:</w:t>
      </w:r>
    </w:p>
    <w:p w:rsidR="00BD3642" w:rsidRPr="00BD3642" w:rsidRDefault="00BD3642" w:rsidP="00BD3642">
      <w:pPr>
        <w:keepNext/>
        <w:widowControl w:val="0"/>
        <w:spacing w:after="0" w:line="240" w:lineRule="auto"/>
        <w:ind w:firstLine="709"/>
        <w:jc w:val="both"/>
        <w:rPr>
          <w:rFonts w:ascii="Times New Roman" w:hAnsi="Times New Roman"/>
          <w:sz w:val="24"/>
          <w:szCs w:val="24"/>
        </w:rPr>
      </w:pPr>
      <w:r w:rsidRPr="00BD3642">
        <w:rPr>
          <w:rFonts w:ascii="Times New Roman" w:hAnsi="Times New Roman"/>
          <w:sz w:val="24"/>
          <w:szCs w:val="24"/>
        </w:rPr>
        <w:t xml:space="preserve">- доля муниципальных общеобразовательных учреждений, здания которых находятся в </w:t>
      </w:r>
      <w:r w:rsidRPr="00BD3642">
        <w:rPr>
          <w:rFonts w:ascii="Times New Roman" w:hAnsi="Times New Roman"/>
          <w:sz w:val="24"/>
          <w:szCs w:val="24"/>
        </w:rPr>
        <w:lastRenderedPageBreak/>
        <w:t xml:space="preserve">аварийном состоянии  или требуют капитального ремонта, в общем количестве муниципальных общеобразовательных организаций составляет  42,9 % </w:t>
      </w:r>
      <w:r w:rsidRPr="00BD3642">
        <w:rPr>
          <w:rFonts w:ascii="Times New Roman" w:hAnsi="Times New Roman"/>
          <w:color w:val="C00000"/>
          <w:sz w:val="24"/>
          <w:szCs w:val="24"/>
        </w:rPr>
        <w:t>-</w:t>
      </w:r>
      <w:r w:rsidRPr="00BD3642">
        <w:rPr>
          <w:rFonts w:ascii="Times New Roman" w:hAnsi="Times New Roman"/>
          <w:sz w:val="24"/>
          <w:szCs w:val="24"/>
        </w:rPr>
        <w:t xml:space="preserve">это </w:t>
      </w:r>
      <w:proofErr w:type="spellStart"/>
      <w:r w:rsidRPr="00BD3642">
        <w:rPr>
          <w:rFonts w:ascii="Times New Roman" w:hAnsi="Times New Roman"/>
          <w:sz w:val="24"/>
          <w:szCs w:val="24"/>
        </w:rPr>
        <w:t>Маловская</w:t>
      </w:r>
      <w:proofErr w:type="spellEnd"/>
      <w:r w:rsidRPr="00BD3642">
        <w:rPr>
          <w:rFonts w:ascii="Times New Roman" w:hAnsi="Times New Roman"/>
          <w:sz w:val="24"/>
          <w:szCs w:val="24"/>
        </w:rPr>
        <w:t xml:space="preserve">, </w:t>
      </w:r>
      <w:proofErr w:type="spellStart"/>
      <w:r w:rsidRPr="00BD3642">
        <w:rPr>
          <w:rFonts w:ascii="Times New Roman" w:hAnsi="Times New Roman"/>
          <w:sz w:val="24"/>
          <w:szCs w:val="24"/>
        </w:rPr>
        <w:t>Витимская</w:t>
      </w:r>
      <w:proofErr w:type="spellEnd"/>
      <w:r w:rsidRPr="00BD3642">
        <w:rPr>
          <w:rFonts w:ascii="Times New Roman" w:hAnsi="Times New Roman"/>
          <w:sz w:val="24"/>
          <w:szCs w:val="24"/>
        </w:rPr>
        <w:t xml:space="preserve"> и </w:t>
      </w:r>
      <w:proofErr w:type="spellStart"/>
      <w:r w:rsidRPr="00BD3642">
        <w:rPr>
          <w:rFonts w:ascii="Times New Roman" w:hAnsi="Times New Roman"/>
          <w:sz w:val="24"/>
          <w:szCs w:val="24"/>
        </w:rPr>
        <w:t>Россошинская</w:t>
      </w:r>
      <w:proofErr w:type="spellEnd"/>
      <w:r w:rsidRPr="00BD3642">
        <w:rPr>
          <w:rFonts w:ascii="Times New Roman" w:hAnsi="Times New Roman"/>
          <w:sz w:val="24"/>
          <w:szCs w:val="24"/>
        </w:rPr>
        <w:t xml:space="preserve"> школы.</w:t>
      </w:r>
    </w:p>
    <w:p w:rsidR="00BD3642" w:rsidRPr="00BD3642" w:rsidRDefault="00BD3642" w:rsidP="00BD3642">
      <w:pPr>
        <w:keepNext/>
        <w:widowControl w:val="0"/>
        <w:spacing w:after="0" w:line="240" w:lineRule="auto"/>
        <w:ind w:firstLine="709"/>
        <w:jc w:val="both"/>
        <w:rPr>
          <w:rFonts w:ascii="Times New Roman" w:hAnsi="Times New Roman"/>
          <w:sz w:val="24"/>
          <w:szCs w:val="24"/>
        </w:rPr>
      </w:pPr>
      <w:r w:rsidRPr="00BD3642">
        <w:rPr>
          <w:rFonts w:ascii="Times New Roman" w:hAnsi="Times New Roman"/>
          <w:sz w:val="24"/>
          <w:szCs w:val="24"/>
        </w:rPr>
        <w:t>-- доля муниципальных дошкольных образовательных  учреждений, здания которых находятся в аварийном состоянии  или требуют капитального ремонта</w:t>
      </w:r>
      <w:proofErr w:type="gramStart"/>
      <w:r w:rsidRPr="00BD3642">
        <w:rPr>
          <w:rFonts w:ascii="Times New Roman" w:hAnsi="Times New Roman"/>
          <w:sz w:val="24"/>
          <w:szCs w:val="24"/>
        </w:rPr>
        <w:t xml:space="preserve"> ,</w:t>
      </w:r>
      <w:proofErr w:type="gramEnd"/>
      <w:r w:rsidRPr="00BD3642">
        <w:rPr>
          <w:rFonts w:ascii="Times New Roman" w:hAnsi="Times New Roman"/>
          <w:sz w:val="24"/>
          <w:szCs w:val="24"/>
        </w:rPr>
        <w:t xml:space="preserve"> в общем количестве муниципальных дошкольных образовательных  учреждений  составляет  0 %.</w:t>
      </w:r>
    </w:p>
    <w:p w:rsidR="00BD3642" w:rsidRPr="00BD3642" w:rsidRDefault="00BD3642" w:rsidP="00BD3642">
      <w:pPr>
        <w:keepNext/>
        <w:widowControl w:val="0"/>
        <w:spacing w:after="0" w:line="240" w:lineRule="auto"/>
        <w:ind w:firstLine="709"/>
        <w:jc w:val="both"/>
        <w:rPr>
          <w:rFonts w:ascii="Times New Roman" w:hAnsi="Times New Roman"/>
          <w:sz w:val="24"/>
          <w:szCs w:val="24"/>
        </w:rPr>
      </w:pPr>
      <w:r w:rsidRPr="00BD3642">
        <w:rPr>
          <w:rFonts w:ascii="Times New Roman" w:hAnsi="Times New Roman"/>
          <w:sz w:val="24"/>
          <w:szCs w:val="24"/>
        </w:rPr>
        <w:t>В образовательных организациях  района проведены такие большие мероприятия, как:</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 - в рамках реализации национального проекта России «Образование» проекта «Современная школа»  открыт Центр образования цифрового и гуманитарного профилей «Точка роста» в </w:t>
      </w:r>
      <w:proofErr w:type="spellStart"/>
      <w:r w:rsidRPr="00BD3642">
        <w:rPr>
          <w:rFonts w:ascii="Times New Roman" w:hAnsi="Times New Roman"/>
          <w:sz w:val="24"/>
          <w:szCs w:val="24"/>
        </w:rPr>
        <w:t>Маловской</w:t>
      </w:r>
      <w:proofErr w:type="spellEnd"/>
      <w:r w:rsidRPr="00BD3642">
        <w:rPr>
          <w:rFonts w:ascii="Times New Roman" w:hAnsi="Times New Roman"/>
          <w:sz w:val="24"/>
          <w:szCs w:val="24"/>
        </w:rPr>
        <w:t xml:space="preserve"> и </w:t>
      </w:r>
      <w:proofErr w:type="spellStart"/>
      <w:r w:rsidRPr="00BD3642">
        <w:rPr>
          <w:rFonts w:ascii="Times New Roman" w:hAnsi="Times New Roman"/>
          <w:sz w:val="24"/>
          <w:szCs w:val="24"/>
        </w:rPr>
        <w:t>Витимской</w:t>
      </w:r>
      <w:proofErr w:type="spellEnd"/>
      <w:r w:rsidRPr="00BD3642">
        <w:rPr>
          <w:rFonts w:ascii="Times New Roman" w:hAnsi="Times New Roman"/>
          <w:sz w:val="24"/>
          <w:szCs w:val="24"/>
        </w:rPr>
        <w:t xml:space="preserve"> школах.</w:t>
      </w:r>
    </w:p>
    <w:p w:rsidR="00BD3642" w:rsidRPr="00BD3642" w:rsidRDefault="00BD3642" w:rsidP="00BD3642">
      <w:pPr>
        <w:keepNext/>
        <w:keepLines/>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 проведен ремонт уличного освещения, ремонт  в  пищеблоке начальной </w:t>
      </w:r>
      <w:proofErr w:type="spellStart"/>
      <w:r w:rsidRPr="00BD3642">
        <w:rPr>
          <w:rFonts w:ascii="Times New Roman" w:hAnsi="Times New Roman"/>
          <w:sz w:val="24"/>
          <w:szCs w:val="24"/>
        </w:rPr>
        <w:t>Багдаринской</w:t>
      </w:r>
      <w:proofErr w:type="spellEnd"/>
      <w:r w:rsidRPr="00BD3642">
        <w:rPr>
          <w:rFonts w:ascii="Times New Roman" w:hAnsi="Times New Roman"/>
          <w:sz w:val="24"/>
          <w:szCs w:val="24"/>
        </w:rPr>
        <w:t xml:space="preserve"> школы, закупка  оборудования для пищеблока, приобретение компьютеров для </w:t>
      </w:r>
      <w:proofErr w:type="spellStart"/>
      <w:r w:rsidRPr="00BD3642">
        <w:rPr>
          <w:rFonts w:ascii="Times New Roman" w:hAnsi="Times New Roman"/>
          <w:sz w:val="24"/>
          <w:szCs w:val="24"/>
        </w:rPr>
        <w:t>Багдаринской</w:t>
      </w:r>
      <w:proofErr w:type="spellEnd"/>
      <w:r w:rsidRPr="00BD3642">
        <w:rPr>
          <w:rFonts w:ascii="Times New Roman" w:hAnsi="Times New Roman"/>
          <w:sz w:val="24"/>
          <w:szCs w:val="24"/>
        </w:rPr>
        <w:t xml:space="preserve"> СОШ;</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 закуплено спортивное оборудование для </w:t>
      </w:r>
      <w:proofErr w:type="spellStart"/>
      <w:r w:rsidRPr="00BD3642">
        <w:rPr>
          <w:rFonts w:ascii="Times New Roman" w:hAnsi="Times New Roman"/>
          <w:sz w:val="24"/>
          <w:szCs w:val="24"/>
        </w:rPr>
        <w:t>Маловской</w:t>
      </w:r>
      <w:proofErr w:type="spellEnd"/>
      <w:r w:rsidRPr="00BD3642">
        <w:rPr>
          <w:rFonts w:ascii="Times New Roman" w:hAnsi="Times New Roman"/>
          <w:sz w:val="24"/>
          <w:szCs w:val="24"/>
        </w:rPr>
        <w:t xml:space="preserve"> СОШ;</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 выделены средства на проведение противопожарных  мероприятий во всех образовательных организациях района;  </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 проведен ремонт отопления  в </w:t>
      </w:r>
      <w:proofErr w:type="spellStart"/>
      <w:r w:rsidRPr="00BD3642">
        <w:rPr>
          <w:rFonts w:ascii="Times New Roman" w:hAnsi="Times New Roman"/>
          <w:sz w:val="24"/>
          <w:szCs w:val="24"/>
        </w:rPr>
        <w:t>Уакитской</w:t>
      </w:r>
      <w:proofErr w:type="spellEnd"/>
      <w:r w:rsidRPr="00BD3642">
        <w:rPr>
          <w:rFonts w:ascii="Times New Roman" w:hAnsi="Times New Roman"/>
          <w:sz w:val="24"/>
          <w:szCs w:val="24"/>
        </w:rPr>
        <w:t xml:space="preserve"> СОШ;</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 проведен ремонт уличного освещения, установлено видеонаблюдение в </w:t>
      </w:r>
      <w:proofErr w:type="spellStart"/>
      <w:proofErr w:type="gramStart"/>
      <w:r w:rsidRPr="00BD3642">
        <w:rPr>
          <w:rFonts w:ascii="Times New Roman" w:hAnsi="Times New Roman"/>
          <w:sz w:val="24"/>
          <w:szCs w:val="24"/>
        </w:rPr>
        <w:t>Витимской</w:t>
      </w:r>
      <w:proofErr w:type="spellEnd"/>
      <w:proofErr w:type="gramEnd"/>
      <w:r w:rsidRPr="00BD3642">
        <w:rPr>
          <w:rFonts w:ascii="Times New Roman" w:hAnsi="Times New Roman"/>
          <w:sz w:val="24"/>
          <w:szCs w:val="24"/>
        </w:rPr>
        <w:t xml:space="preserve"> СОШ;</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-приобретена мебель, установлено видеонаблюдение в </w:t>
      </w:r>
      <w:proofErr w:type="spellStart"/>
      <w:r w:rsidRPr="00BD3642">
        <w:rPr>
          <w:rFonts w:ascii="Times New Roman" w:hAnsi="Times New Roman"/>
          <w:sz w:val="24"/>
          <w:szCs w:val="24"/>
        </w:rPr>
        <w:t>Усть-Джилиндинской</w:t>
      </w:r>
      <w:proofErr w:type="spellEnd"/>
      <w:r w:rsidRPr="00BD3642">
        <w:rPr>
          <w:rFonts w:ascii="Times New Roman" w:hAnsi="Times New Roman"/>
          <w:sz w:val="24"/>
          <w:szCs w:val="24"/>
        </w:rPr>
        <w:t xml:space="preserve"> ООШ,  идет капитальный ремонт школы;</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-произведена замена и установка дверей в ДОУ «Огонек», «Белочка», «Теремок»;</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-установлена вытяжка в пищеблоке, приобретен мягкий инвентарь, произведена обшивка здания в ДОУ «Огонек», ремонт канализации в ДОУ «Теремок»;</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-проведен ремонт  и строительство игровых площадок в ДОУ «Белочка» и «</w:t>
      </w:r>
      <w:proofErr w:type="spellStart"/>
      <w:r w:rsidRPr="00BD3642">
        <w:rPr>
          <w:rFonts w:ascii="Times New Roman" w:hAnsi="Times New Roman"/>
          <w:sz w:val="24"/>
          <w:szCs w:val="24"/>
        </w:rPr>
        <w:t>Витимок</w:t>
      </w:r>
      <w:proofErr w:type="spellEnd"/>
      <w:r w:rsidRPr="00BD3642">
        <w:rPr>
          <w:rFonts w:ascii="Times New Roman" w:hAnsi="Times New Roman"/>
          <w:sz w:val="24"/>
          <w:szCs w:val="24"/>
        </w:rPr>
        <w:t>», строительство ограждения в ДОУ «</w:t>
      </w:r>
      <w:proofErr w:type="spellStart"/>
      <w:r w:rsidRPr="00BD3642">
        <w:rPr>
          <w:rFonts w:ascii="Times New Roman" w:hAnsi="Times New Roman"/>
          <w:sz w:val="24"/>
          <w:szCs w:val="24"/>
        </w:rPr>
        <w:t>Витимок</w:t>
      </w:r>
      <w:proofErr w:type="spellEnd"/>
      <w:r w:rsidRPr="00BD3642">
        <w:rPr>
          <w:rFonts w:ascii="Times New Roman" w:hAnsi="Times New Roman"/>
          <w:sz w:val="24"/>
          <w:szCs w:val="24"/>
        </w:rPr>
        <w:t>»;</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проведены работы по обшивке здания  и ремонт кабинетов в Центре дополнительного образования;</w:t>
      </w:r>
    </w:p>
    <w:p w:rsidR="00BD3642" w:rsidRPr="00BD3642" w:rsidRDefault="00BD3642" w:rsidP="00BD3642">
      <w:pPr>
        <w:keepNext/>
        <w:widowControl w:val="0"/>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 выполнены работы по ограждению территории Детско-юношеской спортивной школы; </w:t>
      </w:r>
    </w:p>
    <w:p w:rsidR="00BD3642" w:rsidRPr="00BD3642" w:rsidRDefault="00BD3642" w:rsidP="00BD3642">
      <w:pPr>
        <w:spacing w:line="240" w:lineRule="auto"/>
        <w:ind w:firstLine="567"/>
        <w:jc w:val="both"/>
        <w:rPr>
          <w:rFonts w:ascii="Times New Roman" w:hAnsi="Times New Roman"/>
          <w:sz w:val="24"/>
          <w:szCs w:val="24"/>
        </w:rPr>
      </w:pPr>
      <w:r w:rsidRPr="00BD3642">
        <w:rPr>
          <w:rFonts w:ascii="Times New Roman" w:hAnsi="Times New Roman"/>
          <w:sz w:val="24"/>
          <w:szCs w:val="24"/>
        </w:rPr>
        <w:t>- установлены обогреватели "</w:t>
      </w:r>
      <w:proofErr w:type="spellStart"/>
      <w:r w:rsidRPr="00BD3642">
        <w:rPr>
          <w:rFonts w:ascii="Times New Roman" w:hAnsi="Times New Roman"/>
          <w:sz w:val="24"/>
          <w:szCs w:val="24"/>
        </w:rPr>
        <w:t>Теплэко</w:t>
      </w:r>
      <w:proofErr w:type="spellEnd"/>
      <w:r w:rsidRPr="00BD3642">
        <w:rPr>
          <w:rFonts w:ascii="Times New Roman" w:hAnsi="Times New Roman"/>
          <w:sz w:val="24"/>
          <w:szCs w:val="24"/>
        </w:rPr>
        <w:t>" во всех корпусах детского оздоровительного лагеря «Восход».</w:t>
      </w:r>
    </w:p>
    <w:p w:rsidR="00BD3642" w:rsidRPr="00BD3642" w:rsidRDefault="00BD3642" w:rsidP="00BD3642">
      <w:pPr>
        <w:spacing w:line="240" w:lineRule="auto"/>
        <w:rPr>
          <w:rFonts w:ascii="Times New Roman" w:eastAsia="PMingLiU" w:hAnsi="Times New Roman"/>
          <w:b/>
          <w:sz w:val="24"/>
          <w:szCs w:val="24"/>
          <w:u w:val="single"/>
        </w:rPr>
      </w:pPr>
      <w:r w:rsidRPr="00BD3642">
        <w:rPr>
          <w:rFonts w:ascii="Times New Roman" w:hAnsi="Times New Roman"/>
          <w:b/>
          <w:sz w:val="24"/>
          <w:szCs w:val="24"/>
          <w:u w:val="single"/>
        </w:rPr>
        <w:t>С</w:t>
      </w:r>
      <w:r w:rsidRPr="00BD3642">
        <w:rPr>
          <w:rFonts w:ascii="Times New Roman" w:eastAsia="PMingLiU" w:hAnsi="Times New Roman"/>
          <w:b/>
          <w:sz w:val="24"/>
          <w:szCs w:val="24"/>
          <w:u w:val="single"/>
        </w:rPr>
        <w:t>охранение и укрепление здоровья школьников.</w:t>
      </w:r>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Одной из составляющих формирования здорового образа жизни детей является полноценное питание и отдых. </w:t>
      </w:r>
      <w:proofErr w:type="gramStart"/>
      <w:r w:rsidRPr="00BD3642">
        <w:rPr>
          <w:rFonts w:ascii="Times New Roman" w:hAnsi="Times New Roman"/>
          <w:sz w:val="24"/>
          <w:szCs w:val="24"/>
        </w:rPr>
        <w:t>Финансирование питания для учащихся 1-4 классов осуществлялось на основании электронного бюджета, для 5-11 классов на основании соглашений, заключаемых между Министерством образования и науки Республики Бурятия и Администрацией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о предоставлении субсидии из республиканского бюджета, бюджету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на организацию горячего питания детей, обучающихся в муниципальных общеобразовательных организациях. </w:t>
      </w:r>
      <w:proofErr w:type="gramEnd"/>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 Финансирование составило: 1-4 класс 5 502 553,7 рублей в том числе: федеральный  бюджет (93,9%), республиканский (5,1%), местный бюджет (1%). Стоимость питания установлена приказом Министерства образования и науки РБ и составляла 56,49 рубля. 5-11 класс финансирование составило 3 882 800 рублей, в том числе 50% республиканского бюджета, 50% местного бюджета, стоимость питания составляла:  завтрак 30 рублей, обед 55 рублей. Охват питанием 1-4 класс составил 100% обучающихся, 5-11 класс -99% (отказ от питания ВСОШ -1 ребенок, БСОШ-9 детей). На период нахождения на дистанционном обучении </w:t>
      </w:r>
      <w:proofErr w:type="gramStart"/>
      <w:r w:rsidRPr="00BD3642">
        <w:rPr>
          <w:rFonts w:ascii="Times New Roman" w:hAnsi="Times New Roman"/>
          <w:sz w:val="24"/>
          <w:szCs w:val="24"/>
        </w:rPr>
        <w:t>согласно постановления</w:t>
      </w:r>
      <w:proofErr w:type="gramEnd"/>
      <w:r w:rsidRPr="00BD3642">
        <w:rPr>
          <w:rFonts w:ascii="Times New Roman" w:hAnsi="Times New Roman"/>
          <w:sz w:val="24"/>
          <w:szCs w:val="24"/>
        </w:rPr>
        <w:t xml:space="preserve"> Правительства Республики Бурятия от 09.04.2020 №185 «О внесении изменений в отдельные постановления Правительства Республики Бурятия» все учащиеся 5-11 классов были обеспечены "сухими пайками" в рамках текущего финансирования, учащиеся 1-4 классов за счет средств местного бюджета. Сумма дополнительного финансирования из местного бюджета составила </w:t>
      </w:r>
      <w:r w:rsidRPr="00BD3642">
        <w:rPr>
          <w:rFonts w:ascii="Times New Roman" w:hAnsi="Times New Roman"/>
          <w:b/>
          <w:sz w:val="24"/>
          <w:szCs w:val="24"/>
        </w:rPr>
        <w:t>113 478,64 рубля.</w:t>
      </w:r>
      <w:r w:rsidRPr="00BD3642">
        <w:rPr>
          <w:rFonts w:ascii="Times New Roman" w:hAnsi="Times New Roman"/>
          <w:sz w:val="24"/>
          <w:szCs w:val="24"/>
        </w:rPr>
        <w:t xml:space="preserve"> В 2021 году дети инвалиды, обучающиеся на дому и имеющие статус  с ограниченными возможностями здоровья (5) и дети с ограниченными возможностями здоровья, </w:t>
      </w:r>
      <w:r w:rsidRPr="00BD3642">
        <w:rPr>
          <w:rFonts w:ascii="Times New Roman" w:hAnsi="Times New Roman"/>
          <w:sz w:val="24"/>
          <w:szCs w:val="24"/>
        </w:rPr>
        <w:lastRenderedPageBreak/>
        <w:t xml:space="preserve">обучающиеся на дому (3) получали компенсацию двухразового питания за счет средств республиканского бюджета. </w:t>
      </w:r>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В 2021 году после перерыва в год в условиях жестких </w:t>
      </w:r>
      <w:proofErr w:type="spellStart"/>
      <w:r w:rsidRPr="00BD3642">
        <w:rPr>
          <w:rFonts w:ascii="Times New Roman" w:hAnsi="Times New Roman"/>
          <w:sz w:val="24"/>
          <w:szCs w:val="24"/>
        </w:rPr>
        <w:t>антиковидных</w:t>
      </w:r>
      <w:proofErr w:type="spellEnd"/>
      <w:r w:rsidRPr="00BD3642">
        <w:rPr>
          <w:rFonts w:ascii="Times New Roman" w:hAnsi="Times New Roman"/>
          <w:sz w:val="24"/>
          <w:szCs w:val="24"/>
        </w:rPr>
        <w:t xml:space="preserve"> требований был организован летний отдых детей. Организация работы лагерей дневного пребывания, загородного лагеря была очень непростой в условиях </w:t>
      </w:r>
      <w:proofErr w:type="spellStart"/>
      <w:r w:rsidRPr="00BD3642">
        <w:rPr>
          <w:rFonts w:ascii="Times New Roman" w:hAnsi="Times New Roman"/>
          <w:sz w:val="24"/>
          <w:szCs w:val="24"/>
        </w:rPr>
        <w:t>поотрядной</w:t>
      </w:r>
      <w:proofErr w:type="spellEnd"/>
      <w:r w:rsidRPr="00BD3642">
        <w:rPr>
          <w:rFonts w:ascii="Times New Roman" w:hAnsi="Times New Roman"/>
          <w:sz w:val="24"/>
          <w:szCs w:val="24"/>
        </w:rPr>
        <w:t xml:space="preserve"> организации мероприятий, питания детей, контроля термометрии, повышенных требований к санитарному состоянию помещений.</w:t>
      </w:r>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 В  районе   функционировали 4 ЛДП на базе МАОУ "</w:t>
      </w:r>
      <w:proofErr w:type="spellStart"/>
      <w:r w:rsidRPr="00BD3642">
        <w:rPr>
          <w:rFonts w:ascii="Times New Roman" w:hAnsi="Times New Roman"/>
          <w:sz w:val="24"/>
          <w:szCs w:val="24"/>
        </w:rPr>
        <w:t>Багдаринская</w:t>
      </w:r>
      <w:proofErr w:type="spellEnd"/>
      <w:r w:rsidRPr="00BD3642">
        <w:rPr>
          <w:rFonts w:ascii="Times New Roman" w:hAnsi="Times New Roman"/>
          <w:sz w:val="24"/>
          <w:szCs w:val="24"/>
        </w:rPr>
        <w:t xml:space="preserve"> СОШ", МБОУ "</w:t>
      </w:r>
      <w:proofErr w:type="spellStart"/>
      <w:r w:rsidRPr="00BD3642">
        <w:rPr>
          <w:rFonts w:ascii="Times New Roman" w:hAnsi="Times New Roman"/>
          <w:sz w:val="24"/>
          <w:szCs w:val="24"/>
        </w:rPr>
        <w:t>Маловская</w:t>
      </w:r>
      <w:proofErr w:type="spellEnd"/>
      <w:r w:rsidRPr="00BD3642">
        <w:rPr>
          <w:rFonts w:ascii="Times New Roman" w:hAnsi="Times New Roman"/>
          <w:sz w:val="24"/>
          <w:szCs w:val="24"/>
        </w:rPr>
        <w:t xml:space="preserve"> СОШ", МБОУ "</w:t>
      </w:r>
      <w:proofErr w:type="spellStart"/>
      <w:proofErr w:type="gramStart"/>
      <w:r w:rsidRPr="00BD3642">
        <w:rPr>
          <w:rFonts w:ascii="Times New Roman" w:hAnsi="Times New Roman"/>
          <w:sz w:val="24"/>
          <w:szCs w:val="24"/>
        </w:rPr>
        <w:t>Витимская</w:t>
      </w:r>
      <w:proofErr w:type="spellEnd"/>
      <w:proofErr w:type="gramEnd"/>
      <w:r w:rsidRPr="00BD3642">
        <w:rPr>
          <w:rFonts w:ascii="Times New Roman" w:hAnsi="Times New Roman"/>
          <w:sz w:val="24"/>
          <w:szCs w:val="24"/>
        </w:rPr>
        <w:t xml:space="preserve"> СОШ", МБОУ "</w:t>
      </w:r>
      <w:proofErr w:type="spellStart"/>
      <w:r w:rsidRPr="00BD3642">
        <w:rPr>
          <w:rFonts w:ascii="Times New Roman" w:hAnsi="Times New Roman"/>
          <w:sz w:val="24"/>
          <w:szCs w:val="24"/>
        </w:rPr>
        <w:t>Уакитская</w:t>
      </w:r>
      <w:proofErr w:type="spellEnd"/>
      <w:r w:rsidRPr="00BD3642">
        <w:rPr>
          <w:rFonts w:ascii="Times New Roman" w:hAnsi="Times New Roman"/>
          <w:sz w:val="24"/>
          <w:szCs w:val="24"/>
        </w:rPr>
        <w:t xml:space="preserve"> СОШ",  загородный оздоровительный лагерь "Восход". ЛДП на базе УДООШ не функционировал, так как в школе производился ремонт. Работа лагерей дневного пребывания началась 1 июня, работа загородного лагеря 24 июля. Стоимость путевки составляла 2734 рубля ЛДП, 18536 загородный лагерь. Все лагеря вошли в Реестр оздоровительных лагерей Республики Бурятия, приняты к работе </w:t>
      </w:r>
      <w:proofErr w:type="spellStart"/>
      <w:r w:rsidRPr="00BD3642">
        <w:rPr>
          <w:rFonts w:ascii="Times New Roman" w:hAnsi="Times New Roman"/>
          <w:sz w:val="24"/>
          <w:szCs w:val="24"/>
        </w:rPr>
        <w:t>комиссионно</w:t>
      </w:r>
      <w:proofErr w:type="spellEnd"/>
      <w:r w:rsidRPr="00BD3642">
        <w:rPr>
          <w:rFonts w:ascii="Times New Roman" w:hAnsi="Times New Roman"/>
          <w:sz w:val="24"/>
          <w:szCs w:val="24"/>
        </w:rPr>
        <w:t xml:space="preserve"> с приглашением </w:t>
      </w:r>
      <w:proofErr w:type="spellStart"/>
      <w:r w:rsidRPr="00BD3642">
        <w:rPr>
          <w:rFonts w:ascii="Times New Roman" w:hAnsi="Times New Roman"/>
          <w:sz w:val="24"/>
          <w:szCs w:val="24"/>
        </w:rPr>
        <w:t>Госпожнадзора</w:t>
      </w:r>
      <w:proofErr w:type="spellEnd"/>
      <w:r w:rsidRPr="00BD3642">
        <w:rPr>
          <w:rFonts w:ascii="Times New Roman" w:hAnsi="Times New Roman"/>
          <w:sz w:val="24"/>
          <w:szCs w:val="24"/>
        </w:rPr>
        <w:t xml:space="preserve">, ОВО по </w:t>
      </w:r>
      <w:proofErr w:type="spellStart"/>
      <w:r w:rsidRPr="00BD3642">
        <w:rPr>
          <w:rFonts w:ascii="Times New Roman" w:hAnsi="Times New Roman"/>
          <w:sz w:val="24"/>
          <w:szCs w:val="24"/>
        </w:rPr>
        <w:t>Баунтовскому</w:t>
      </w:r>
      <w:proofErr w:type="spellEnd"/>
      <w:r w:rsidRPr="00BD3642">
        <w:rPr>
          <w:rFonts w:ascii="Times New Roman" w:hAnsi="Times New Roman"/>
          <w:sz w:val="24"/>
          <w:szCs w:val="24"/>
        </w:rPr>
        <w:t xml:space="preserve"> району.  Ежедневно проводился входной контроль, данные работников и детей заносились в специальные журналы. Фактов заболеваний в период летней оздоровительной кампании не было.</w:t>
      </w:r>
    </w:p>
    <w:p w:rsidR="00BD3642" w:rsidRPr="00BD3642" w:rsidRDefault="00BD3642" w:rsidP="00BD3642">
      <w:pPr>
        <w:spacing w:line="240" w:lineRule="auto"/>
        <w:ind w:firstLine="851"/>
        <w:jc w:val="both"/>
        <w:rPr>
          <w:rFonts w:ascii="Times New Roman" w:hAnsi="Times New Roman"/>
          <w:sz w:val="24"/>
          <w:szCs w:val="24"/>
        </w:rPr>
      </w:pPr>
      <w:r w:rsidRPr="00BD3642">
        <w:rPr>
          <w:rFonts w:ascii="Times New Roman" w:hAnsi="Times New Roman"/>
          <w:sz w:val="24"/>
          <w:szCs w:val="24"/>
        </w:rPr>
        <w:t xml:space="preserve"> В лагерях дневного пребывания отдохнуло 262 ребенка, в том числе 84 ребенка, находящегося в трудной жизненной ситуации. К сожалению, с 12 июня отдых детей был прерван на основании решения республиканского штаба, в течение недели не было однозначного ответа о возобновлении работы лагерей, </w:t>
      </w:r>
      <w:proofErr w:type="gramStart"/>
      <w:r w:rsidRPr="00BD3642">
        <w:rPr>
          <w:rFonts w:ascii="Times New Roman" w:hAnsi="Times New Roman"/>
          <w:sz w:val="24"/>
          <w:szCs w:val="24"/>
        </w:rPr>
        <w:t>ответа</w:t>
      </w:r>
      <w:proofErr w:type="gramEnd"/>
      <w:r w:rsidRPr="00BD3642">
        <w:rPr>
          <w:rFonts w:ascii="Times New Roman" w:hAnsi="Times New Roman"/>
          <w:sz w:val="24"/>
          <w:szCs w:val="24"/>
        </w:rPr>
        <w:t xml:space="preserve"> что делать с уже приобретенными, в том числе скоропортящимися продуктами. Удалось вернуть продукты поставщикам, не допустить порчи и списания. После принятия решения о выдаче продуктовых наборов, такие наборы были сформированы и выданы всем детям. </w:t>
      </w:r>
    </w:p>
    <w:p w:rsidR="00BD3642" w:rsidRDefault="00BD3642" w:rsidP="00BD3642">
      <w:pPr>
        <w:spacing w:line="240" w:lineRule="auto"/>
        <w:ind w:firstLine="851"/>
        <w:jc w:val="both"/>
        <w:rPr>
          <w:rFonts w:ascii="Times New Roman" w:hAnsi="Times New Roman"/>
          <w:sz w:val="24"/>
          <w:szCs w:val="24"/>
        </w:rPr>
      </w:pPr>
      <w:r w:rsidRPr="00BD3642">
        <w:rPr>
          <w:rFonts w:ascii="Times New Roman" w:hAnsi="Times New Roman"/>
          <w:sz w:val="24"/>
          <w:szCs w:val="24"/>
        </w:rPr>
        <w:t xml:space="preserve"> МБУ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оздоровительный лагерь "Восход" также в условиях соблюдения </w:t>
      </w:r>
      <w:proofErr w:type="spellStart"/>
      <w:r w:rsidRPr="00BD3642">
        <w:rPr>
          <w:rFonts w:ascii="Times New Roman" w:hAnsi="Times New Roman"/>
          <w:sz w:val="24"/>
          <w:szCs w:val="24"/>
        </w:rPr>
        <w:t>антиковидных</w:t>
      </w:r>
      <w:proofErr w:type="spellEnd"/>
      <w:r w:rsidRPr="00BD3642">
        <w:rPr>
          <w:rFonts w:ascii="Times New Roman" w:hAnsi="Times New Roman"/>
          <w:sz w:val="24"/>
          <w:szCs w:val="24"/>
        </w:rPr>
        <w:t xml:space="preserve"> ограничений и полной изоляции работал в период с 24 июля по 13 августа. При условии 75% загрузки лагеря возможная наполняемость была 47 детей, отдохнуло  44 ребенка, в том числе 22 ребенка, находящиеся  в трудной жизненной ситуации. 7 детей активистов Российского движения школьников нашего района  направлены для отдыха на профильную смену РДШ в лагерь «Дружба». В ФДЦ "Океан" по квоте района отдохнул 1 ребенок, в "Артеке" за счет родительских средств 1 ребенок, в лагере "</w:t>
      </w:r>
      <w:proofErr w:type="spellStart"/>
      <w:r w:rsidRPr="00BD3642">
        <w:rPr>
          <w:rFonts w:ascii="Times New Roman" w:hAnsi="Times New Roman"/>
          <w:sz w:val="24"/>
          <w:szCs w:val="24"/>
        </w:rPr>
        <w:t>Берегиня</w:t>
      </w:r>
      <w:proofErr w:type="spellEnd"/>
      <w:r w:rsidRPr="00BD3642">
        <w:rPr>
          <w:rFonts w:ascii="Times New Roman" w:hAnsi="Times New Roman"/>
          <w:sz w:val="24"/>
          <w:szCs w:val="24"/>
        </w:rPr>
        <w:t xml:space="preserve">" Иркутской области также за счет родительских средств 3 ребенка. Всего за счет бюджета отдохнуло 262 ребенка в ЛДП, 51 в "Восходе" и "Дружбе", 1 в "Океане. За счет родительских средств 4 ребенка. Условия </w:t>
      </w:r>
      <w:proofErr w:type="gramStart"/>
      <w:r w:rsidRPr="00BD3642">
        <w:rPr>
          <w:rFonts w:ascii="Times New Roman" w:hAnsi="Times New Roman"/>
          <w:sz w:val="24"/>
          <w:szCs w:val="24"/>
        </w:rPr>
        <w:t xml:space="preserve">соглашений, заключаемых с МСЗН и </w:t>
      </w:r>
      <w:proofErr w:type="spellStart"/>
      <w:r w:rsidRPr="00BD3642">
        <w:rPr>
          <w:rFonts w:ascii="Times New Roman" w:hAnsi="Times New Roman"/>
          <w:sz w:val="24"/>
          <w:szCs w:val="24"/>
        </w:rPr>
        <w:t>Минспорта</w:t>
      </w:r>
      <w:proofErr w:type="spellEnd"/>
      <w:r w:rsidRPr="00BD3642">
        <w:rPr>
          <w:rFonts w:ascii="Times New Roman" w:hAnsi="Times New Roman"/>
          <w:sz w:val="24"/>
          <w:szCs w:val="24"/>
        </w:rPr>
        <w:t xml:space="preserve"> выполнены</w:t>
      </w:r>
      <w:proofErr w:type="gramEnd"/>
      <w:r w:rsidRPr="00BD3642">
        <w:rPr>
          <w:rFonts w:ascii="Times New Roman" w:hAnsi="Times New Roman"/>
          <w:sz w:val="24"/>
          <w:szCs w:val="24"/>
        </w:rPr>
        <w:t>. Всего на организацию летнего отдыха детей получено из республики 638 650,04 рубля средств Министерства социальной защиты населения Р</w:t>
      </w:r>
      <w:proofErr w:type="gramStart"/>
      <w:r w:rsidRPr="00BD3642">
        <w:rPr>
          <w:rFonts w:ascii="Times New Roman" w:hAnsi="Times New Roman"/>
          <w:sz w:val="24"/>
          <w:szCs w:val="24"/>
        </w:rPr>
        <w:t>Б-</w:t>
      </w:r>
      <w:proofErr w:type="gramEnd"/>
      <w:r w:rsidRPr="00BD3642">
        <w:rPr>
          <w:rFonts w:ascii="Times New Roman" w:hAnsi="Times New Roman"/>
          <w:sz w:val="24"/>
          <w:szCs w:val="24"/>
        </w:rPr>
        <w:t xml:space="preserve"> освоено 638 649,4 (остаток 14 150,6 рубля). Средств Министерства спорта и молодежной политики РБ получено 951 000 – освоено 860 682,68 рубля. Итого освоено средств республиканского бюджета 1 499 332,7 , 500 000 местного бюджета, получено 197 308,5 рубля средств родительской оплаты. Все данные, в том числе по выдаче "сухих пайков " введены в систему ЕГИССО.</w:t>
      </w:r>
    </w:p>
    <w:p w:rsidR="00BD3642" w:rsidRPr="00BD3642" w:rsidRDefault="00BD3642" w:rsidP="00BD3642">
      <w:pPr>
        <w:spacing w:line="240" w:lineRule="auto"/>
        <w:jc w:val="both"/>
        <w:rPr>
          <w:rFonts w:ascii="Times New Roman" w:hAnsi="Times New Roman"/>
          <w:sz w:val="24"/>
          <w:szCs w:val="24"/>
          <w:u w:val="single"/>
        </w:rPr>
      </w:pPr>
      <w:r w:rsidRPr="00BD3642">
        <w:rPr>
          <w:rFonts w:ascii="Times New Roman" w:hAnsi="Times New Roman"/>
          <w:b/>
          <w:sz w:val="24"/>
          <w:szCs w:val="24"/>
          <w:u w:val="single"/>
        </w:rPr>
        <w:t>Проблемные вопросы деятельности  по отрасли «Образование»:</w:t>
      </w:r>
    </w:p>
    <w:p w:rsidR="00BD3642" w:rsidRPr="00BD3642" w:rsidRDefault="00BD3642" w:rsidP="00BD3642">
      <w:pPr>
        <w:spacing w:line="240" w:lineRule="auto"/>
        <w:jc w:val="both"/>
        <w:rPr>
          <w:rFonts w:ascii="Times New Roman" w:hAnsi="Times New Roman"/>
          <w:sz w:val="24"/>
          <w:szCs w:val="24"/>
        </w:rPr>
      </w:pPr>
      <w:r w:rsidRPr="00BD3642">
        <w:rPr>
          <w:rFonts w:ascii="Times New Roman" w:hAnsi="Times New Roman"/>
          <w:sz w:val="24"/>
          <w:szCs w:val="24"/>
        </w:rPr>
        <w:t xml:space="preserve">1.В  муниципальных образовательных организациях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 остается напряженная кадровая ситуация. Сохраняется тенденция оттока  специалистов и низкий уровень обновления педагогических кадров, увеличивается количество педагогических кадров пенсионного возраста. Одна из проблем район</w:t>
      </w:r>
      <w:proofErr w:type="gramStart"/>
      <w:r w:rsidRPr="00BD3642">
        <w:rPr>
          <w:rFonts w:ascii="Times New Roman" w:hAnsi="Times New Roman"/>
          <w:sz w:val="24"/>
          <w:szCs w:val="24"/>
        </w:rPr>
        <w:t>а-</w:t>
      </w:r>
      <w:proofErr w:type="gramEnd"/>
      <w:r w:rsidRPr="00BD3642">
        <w:rPr>
          <w:rFonts w:ascii="Times New Roman" w:hAnsi="Times New Roman"/>
          <w:sz w:val="24"/>
          <w:szCs w:val="24"/>
        </w:rPr>
        <w:t xml:space="preserve"> сохранение школ на местах. Чтобы сохранить школу, особенно малокомплектную, необходимо обеспечить школу кадрами и создать условия для их работы и проживания. Для этого необходимо для молодых специалистов, работающих в районах Крайнего Севера и приравненных к ним местностям, родившихся и выросших в них, нужно рассмотреть  на законодательном уровне начисление северных надбавок в размере  50% с первого дня трудовой деятельности. Для малокомплектных школ нужны многопрофильные учителя, преподающие несколько предметов. На базе учебных профессиональных заведений необходимо открыть обучение специалистов, имеющих право преподавания по смежным дисциплинам.</w:t>
      </w:r>
    </w:p>
    <w:p w:rsidR="00BD3642" w:rsidRPr="00BD3642" w:rsidRDefault="00BD3642" w:rsidP="00BD3642">
      <w:pPr>
        <w:spacing w:after="0" w:line="240" w:lineRule="auto"/>
        <w:ind w:firstLine="568"/>
        <w:jc w:val="both"/>
        <w:rPr>
          <w:rFonts w:ascii="Times New Roman" w:hAnsi="Times New Roman"/>
          <w:sz w:val="24"/>
          <w:szCs w:val="24"/>
        </w:rPr>
      </w:pPr>
      <w:r w:rsidRPr="00BD3642">
        <w:rPr>
          <w:rFonts w:ascii="Times New Roman" w:hAnsi="Times New Roman"/>
          <w:sz w:val="24"/>
          <w:szCs w:val="24"/>
        </w:rPr>
        <w:lastRenderedPageBreak/>
        <w:t>2. Необходимо совершенствовать работу по  повышению качества образования в     школах с низкими образовательными результатами.</w:t>
      </w:r>
    </w:p>
    <w:p w:rsidR="00BD3642" w:rsidRPr="00BD3642" w:rsidRDefault="00BD3642" w:rsidP="00BD3642">
      <w:pPr>
        <w:spacing w:after="0" w:line="240" w:lineRule="auto"/>
        <w:ind w:firstLine="568"/>
        <w:jc w:val="both"/>
        <w:rPr>
          <w:rFonts w:ascii="Times New Roman" w:hAnsi="Times New Roman"/>
          <w:sz w:val="24"/>
          <w:szCs w:val="24"/>
        </w:rPr>
      </w:pPr>
      <w:r w:rsidRPr="00BD3642">
        <w:rPr>
          <w:rFonts w:ascii="Times New Roman" w:hAnsi="Times New Roman"/>
          <w:sz w:val="24"/>
          <w:szCs w:val="24"/>
        </w:rPr>
        <w:t>3. Недостаточное оснащение и пополнение учебно-материальной базы ОО в соответствии с требованиями ФГОС (лабораторное оборудование, компьютеры и оргтехника, специализированная мебель и др.)</w:t>
      </w:r>
    </w:p>
    <w:p w:rsidR="00BD3642" w:rsidRPr="00BD3642" w:rsidRDefault="00BD3642" w:rsidP="00BD3642">
      <w:pPr>
        <w:spacing w:after="0" w:line="240" w:lineRule="auto"/>
        <w:ind w:firstLine="568"/>
        <w:jc w:val="both"/>
        <w:rPr>
          <w:rFonts w:ascii="Times New Roman" w:hAnsi="Times New Roman"/>
          <w:sz w:val="24"/>
          <w:szCs w:val="24"/>
        </w:rPr>
      </w:pPr>
      <w:r w:rsidRPr="00BD3642">
        <w:rPr>
          <w:rFonts w:ascii="Times New Roman" w:hAnsi="Times New Roman"/>
          <w:sz w:val="24"/>
          <w:szCs w:val="24"/>
        </w:rPr>
        <w:t>4. В связи с введением независимой оценки качества образовательной деятельности возникают проблемы с выполнением критериев доступности образовательной среды для инвалидов. В ОО отсутствуют финансовые средства для создания инфраструктуры и оснащения образовательного процесса. Необходимо централизованное финансирование данных мероприятий из средств республиканского бюджета.</w:t>
      </w:r>
    </w:p>
    <w:p w:rsidR="00BD3642" w:rsidRPr="00BD3642" w:rsidRDefault="00BD3642" w:rsidP="00BD3642">
      <w:pPr>
        <w:tabs>
          <w:tab w:val="left" w:pos="5220"/>
        </w:tabs>
        <w:spacing w:line="240" w:lineRule="auto"/>
        <w:jc w:val="center"/>
        <w:rPr>
          <w:rFonts w:ascii="Times New Roman" w:hAnsi="Times New Roman"/>
          <w:b/>
          <w:sz w:val="24"/>
          <w:szCs w:val="24"/>
        </w:rPr>
      </w:pPr>
      <w:r w:rsidRPr="00BD3642">
        <w:rPr>
          <w:rFonts w:ascii="Times New Roman" w:hAnsi="Times New Roman"/>
          <w:b/>
          <w:sz w:val="24"/>
          <w:szCs w:val="24"/>
        </w:rPr>
        <w:t>Культура</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Сеть учреждений культуры на 01.01.2022 года составляет:</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На уровне района – 6 учреждений: </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ЦБС – 1 (МЦБ, ДБ, 9 сельских библиотек находятся в составе ЦБС)</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КДУ – 3 (МБУК «РДК», МБУК «</w:t>
      </w:r>
      <w:proofErr w:type="spellStart"/>
      <w:r w:rsidRPr="00BD3642">
        <w:rPr>
          <w:rFonts w:ascii="Times New Roman" w:hAnsi="Times New Roman"/>
          <w:sz w:val="24"/>
          <w:szCs w:val="24"/>
        </w:rPr>
        <w:t>Маловский</w:t>
      </w:r>
      <w:proofErr w:type="spellEnd"/>
      <w:r w:rsidRPr="00BD3642">
        <w:rPr>
          <w:rFonts w:ascii="Times New Roman" w:hAnsi="Times New Roman"/>
          <w:sz w:val="24"/>
          <w:szCs w:val="24"/>
        </w:rPr>
        <w:t xml:space="preserve"> СДК», МБУК «БМОМЦ»)</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Детские Школы искусств – 1 </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Музей – 1 </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На уровне сельских поселений – 9 учреждений:</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клубные учреждения – 8</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библиотеки – 1 (</w:t>
      </w:r>
      <w:proofErr w:type="spellStart"/>
      <w:r w:rsidRPr="00BD3642">
        <w:rPr>
          <w:rFonts w:ascii="Times New Roman" w:hAnsi="Times New Roman"/>
          <w:sz w:val="24"/>
          <w:szCs w:val="24"/>
        </w:rPr>
        <w:t>Витимская</w:t>
      </w:r>
      <w:proofErr w:type="spellEnd"/>
      <w:r w:rsidRPr="00BD3642">
        <w:rPr>
          <w:rFonts w:ascii="Times New Roman" w:hAnsi="Times New Roman"/>
          <w:sz w:val="24"/>
          <w:szCs w:val="24"/>
        </w:rPr>
        <w:t xml:space="preserve"> модельная сельская библиотека по   соглашению находится в СП)</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Всего 15 учреждений. Среднесписочная численность работников составляет – 119 человек.</w:t>
      </w:r>
    </w:p>
    <w:p w:rsidR="00BD3642" w:rsidRPr="00BD3642" w:rsidRDefault="00BD3642" w:rsidP="00BD3642">
      <w:pPr>
        <w:spacing w:line="240" w:lineRule="auto"/>
        <w:jc w:val="center"/>
        <w:rPr>
          <w:rFonts w:ascii="Times New Roman" w:hAnsi="Times New Roman"/>
          <w:sz w:val="24"/>
          <w:szCs w:val="24"/>
          <w:u w:val="single"/>
        </w:rPr>
      </w:pPr>
      <w:r w:rsidRPr="00BD3642">
        <w:rPr>
          <w:rFonts w:ascii="Times New Roman" w:hAnsi="Times New Roman"/>
          <w:sz w:val="24"/>
          <w:szCs w:val="24"/>
          <w:u w:val="single"/>
        </w:rPr>
        <w:t>Финансово-экономические показатели.</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Анализ деятельности отрасли «Культура» за 2021 год свидетельствует о невыполнении основных индикаторов Программы социально-экономического развития в связи с чрезвычайной ситуацией, связанной с возникновением и распространением </w:t>
      </w:r>
      <w:proofErr w:type="spellStart"/>
      <w:r w:rsidRPr="00BD3642">
        <w:rPr>
          <w:rFonts w:ascii="Times New Roman" w:hAnsi="Times New Roman"/>
          <w:sz w:val="24"/>
          <w:szCs w:val="24"/>
        </w:rPr>
        <w:t>коронавирусной</w:t>
      </w:r>
      <w:proofErr w:type="spellEnd"/>
      <w:r w:rsidRPr="00BD3642">
        <w:rPr>
          <w:rFonts w:ascii="Times New Roman" w:hAnsi="Times New Roman"/>
          <w:sz w:val="24"/>
          <w:szCs w:val="24"/>
        </w:rPr>
        <w:t xml:space="preserve"> инфекции (</w:t>
      </w:r>
      <w:r w:rsidRPr="00BD3642">
        <w:rPr>
          <w:rFonts w:ascii="Times New Roman" w:hAnsi="Times New Roman"/>
          <w:sz w:val="24"/>
          <w:szCs w:val="24"/>
          <w:lang w:val="en-US"/>
        </w:rPr>
        <w:t>COVID</w:t>
      </w:r>
      <w:r w:rsidRPr="00BD3642">
        <w:rPr>
          <w:rFonts w:ascii="Times New Roman" w:hAnsi="Times New Roman"/>
          <w:sz w:val="24"/>
          <w:szCs w:val="24"/>
        </w:rPr>
        <w:t xml:space="preserve"> – 2019):</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Объем платных услуг за</w:t>
      </w:r>
      <w:r w:rsidR="0064108B">
        <w:rPr>
          <w:rFonts w:ascii="Times New Roman" w:hAnsi="Times New Roman"/>
          <w:sz w:val="24"/>
          <w:szCs w:val="24"/>
        </w:rPr>
        <w:t xml:space="preserve"> </w:t>
      </w:r>
      <w:r w:rsidRPr="00BD3642">
        <w:rPr>
          <w:rFonts w:ascii="Times New Roman" w:hAnsi="Times New Roman"/>
          <w:sz w:val="24"/>
          <w:szCs w:val="24"/>
        </w:rPr>
        <w:t xml:space="preserve">2021 год составил – 321,8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аналогичный период 2020 года – 337,1т.р., 2019 год – 1061,5 </w:t>
      </w:r>
      <w:proofErr w:type="spellStart"/>
      <w:r w:rsidRPr="00BD3642">
        <w:rPr>
          <w:rFonts w:ascii="Times New Roman" w:hAnsi="Times New Roman"/>
          <w:sz w:val="24"/>
          <w:szCs w:val="24"/>
        </w:rPr>
        <w:t>т.р</w:t>
      </w:r>
      <w:proofErr w:type="spellEnd"/>
      <w:proofErr w:type="gramStart"/>
      <w:r w:rsidRPr="00BD3642">
        <w:rPr>
          <w:rFonts w:ascii="Times New Roman" w:hAnsi="Times New Roman"/>
          <w:sz w:val="24"/>
          <w:szCs w:val="24"/>
        </w:rPr>
        <w:t>.,)</w:t>
      </w:r>
      <w:proofErr w:type="gramEnd"/>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РДК – 147,0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2020 году - 145,9 </w:t>
      </w:r>
      <w:proofErr w:type="spellStart"/>
      <w:r w:rsidRPr="00BD3642">
        <w:rPr>
          <w:rFonts w:ascii="Times New Roman" w:hAnsi="Times New Roman"/>
          <w:sz w:val="24"/>
          <w:szCs w:val="24"/>
        </w:rPr>
        <w:t>т</w:t>
      </w:r>
      <w:proofErr w:type="gramStart"/>
      <w:r w:rsidRPr="00BD3642">
        <w:rPr>
          <w:rFonts w:ascii="Times New Roman" w:hAnsi="Times New Roman"/>
          <w:sz w:val="24"/>
          <w:szCs w:val="24"/>
        </w:rPr>
        <w:t>,р</w:t>
      </w:r>
      <w:proofErr w:type="spellEnd"/>
      <w:proofErr w:type="gramEnd"/>
      <w:r w:rsidRPr="00BD3642">
        <w:rPr>
          <w:rFonts w:ascii="Times New Roman" w:hAnsi="Times New Roman"/>
          <w:sz w:val="24"/>
          <w:szCs w:val="24"/>
        </w:rPr>
        <w:t xml:space="preserve">. , в 2019 году -535,5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МСДК – 27,0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2020 году - 19,7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roofErr w:type="gramStart"/>
      <w:r w:rsidRPr="00BD3642">
        <w:rPr>
          <w:rFonts w:ascii="Times New Roman" w:hAnsi="Times New Roman"/>
          <w:sz w:val="24"/>
          <w:szCs w:val="24"/>
        </w:rPr>
        <w:t xml:space="preserve"> ,</w:t>
      </w:r>
      <w:proofErr w:type="gramEnd"/>
      <w:r w:rsidRPr="00BD3642">
        <w:rPr>
          <w:rFonts w:ascii="Times New Roman" w:hAnsi="Times New Roman"/>
          <w:sz w:val="24"/>
          <w:szCs w:val="24"/>
        </w:rPr>
        <w:t xml:space="preserve"> в 2019 году – 55,0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ЦБС – 69,5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2020 году - 50,0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2019 году – 119,1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БШИ – 0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2020 году - 44,5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roofErr w:type="gramStart"/>
      <w:r w:rsidRPr="00BD3642">
        <w:rPr>
          <w:rFonts w:ascii="Times New Roman" w:hAnsi="Times New Roman"/>
          <w:sz w:val="24"/>
          <w:szCs w:val="24"/>
        </w:rPr>
        <w:t xml:space="preserve"> ,</w:t>
      </w:r>
      <w:proofErr w:type="gramEnd"/>
      <w:r w:rsidRPr="00BD3642">
        <w:rPr>
          <w:rFonts w:ascii="Times New Roman" w:hAnsi="Times New Roman"/>
          <w:sz w:val="24"/>
          <w:szCs w:val="24"/>
        </w:rPr>
        <w:t xml:space="preserve"> в 2019 году – 133,1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МНСБ – 52,8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2020 году - 59,8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2019 году – 95,8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
    <w:p w:rsidR="00BD3642" w:rsidRPr="00BD3642" w:rsidRDefault="00BD3642" w:rsidP="00BD3642">
      <w:pPr>
        <w:spacing w:after="0" w:line="240" w:lineRule="auto"/>
        <w:jc w:val="both"/>
        <w:rPr>
          <w:rFonts w:ascii="Times New Roman" w:hAnsi="Times New Roman"/>
          <w:sz w:val="24"/>
          <w:szCs w:val="24"/>
        </w:rPr>
      </w:pPr>
      <w:proofErr w:type="gramStart"/>
      <w:r w:rsidRPr="00BD3642">
        <w:rPr>
          <w:rFonts w:ascii="Times New Roman" w:hAnsi="Times New Roman"/>
          <w:sz w:val="24"/>
          <w:szCs w:val="24"/>
        </w:rPr>
        <w:t xml:space="preserve">СДК сельских поселений – 25,5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2020 году - 11,5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2019 году – 123,0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roofErr w:type="gramEnd"/>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Удельный вес населения, участвующего в платных культурно-досуговых мероприятиях КДУ и Музея народов Севера Бурятии составил 59,9% (в 2020 году - 122,3 %, в 2019 году – 498,8 %)</w:t>
      </w:r>
    </w:p>
    <w:p w:rsidR="00BD3642" w:rsidRPr="00BD3642" w:rsidRDefault="00BD3642" w:rsidP="00BD3642">
      <w:pPr>
        <w:pStyle w:val="a6"/>
        <w:ind w:left="0"/>
      </w:pPr>
      <w:r w:rsidRPr="00BD3642">
        <w:t xml:space="preserve">    Бюджет отрасли «Культура» за2021 </w:t>
      </w:r>
      <w:proofErr w:type="spellStart"/>
      <w:r w:rsidRPr="00BD3642">
        <w:t>годсоставил</w:t>
      </w:r>
      <w:proofErr w:type="spellEnd"/>
      <w:r w:rsidRPr="00BD3642">
        <w:t xml:space="preserve">: 102736,2 </w:t>
      </w:r>
      <w:proofErr w:type="spellStart"/>
      <w:r w:rsidRPr="00BD3642">
        <w:t>т.р</w:t>
      </w:r>
      <w:proofErr w:type="spellEnd"/>
      <w:r w:rsidRPr="00BD3642">
        <w:t xml:space="preserve">. (в 2020 году – 98818,4 </w:t>
      </w:r>
      <w:proofErr w:type="spellStart"/>
      <w:r w:rsidRPr="00BD3642">
        <w:t>т.р</w:t>
      </w:r>
      <w:proofErr w:type="spellEnd"/>
      <w:r w:rsidRPr="00BD3642">
        <w:t>.)</w:t>
      </w:r>
    </w:p>
    <w:p w:rsidR="00BD3642" w:rsidRPr="00BD3642" w:rsidRDefault="00BD3642" w:rsidP="00BD3642">
      <w:pPr>
        <w:pStyle w:val="a6"/>
        <w:ind w:left="0"/>
      </w:pPr>
      <w:r w:rsidRPr="00BD3642">
        <w:t xml:space="preserve">- по муниципальному району – 79956,5 </w:t>
      </w:r>
      <w:proofErr w:type="spellStart"/>
      <w:r w:rsidRPr="00BD3642">
        <w:t>т.р</w:t>
      </w:r>
      <w:proofErr w:type="spellEnd"/>
      <w:r w:rsidRPr="00BD3642">
        <w:t xml:space="preserve">. (в 2020 году – 75483,7 </w:t>
      </w:r>
      <w:proofErr w:type="spellStart"/>
      <w:r w:rsidRPr="00BD3642">
        <w:t>т.р</w:t>
      </w:r>
      <w:proofErr w:type="spellEnd"/>
      <w:r w:rsidRPr="00BD3642">
        <w:t>.)</w:t>
      </w:r>
    </w:p>
    <w:p w:rsidR="00BD3642" w:rsidRPr="00BD3642" w:rsidRDefault="00BD3642" w:rsidP="00BD3642">
      <w:pPr>
        <w:pStyle w:val="a6"/>
        <w:ind w:left="0"/>
      </w:pPr>
      <w:r w:rsidRPr="00BD3642">
        <w:t xml:space="preserve">- по сельским поселениям – 22779,7 (в 2020 году – 23334,7 </w:t>
      </w:r>
      <w:proofErr w:type="spellStart"/>
      <w:r w:rsidRPr="00BD3642">
        <w:t>т.р</w:t>
      </w:r>
      <w:proofErr w:type="spellEnd"/>
      <w:r w:rsidRPr="00BD3642">
        <w:t>.)</w:t>
      </w:r>
    </w:p>
    <w:p w:rsidR="00BD3642" w:rsidRPr="00BD3642" w:rsidRDefault="00BD3642" w:rsidP="00BD3642">
      <w:pPr>
        <w:pStyle w:val="a6"/>
        <w:ind w:left="0" w:firstLine="426"/>
      </w:pPr>
      <w:proofErr w:type="gramStart"/>
      <w:r w:rsidRPr="00BD3642">
        <w:t xml:space="preserve">Выделено средств на комплектование библиотечных фондов и подписку – 1766,99 </w:t>
      </w:r>
      <w:proofErr w:type="spellStart"/>
      <w:r w:rsidRPr="00BD3642">
        <w:t>т.р</w:t>
      </w:r>
      <w:proofErr w:type="spellEnd"/>
      <w:r w:rsidRPr="00BD3642">
        <w:t xml:space="preserve">., (в 2020 году - 1453,7 </w:t>
      </w:r>
      <w:proofErr w:type="spellStart"/>
      <w:r w:rsidRPr="00BD3642">
        <w:t>т.р</w:t>
      </w:r>
      <w:proofErr w:type="spellEnd"/>
      <w:r w:rsidRPr="00BD3642">
        <w:t xml:space="preserve">.  (из них 914,5 </w:t>
      </w:r>
      <w:proofErr w:type="spellStart"/>
      <w:r w:rsidRPr="00BD3642">
        <w:t>т.р</w:t>
      </w:r>
      <w:proofErr w:type="spellEnd"/>
      <w:r w:rsidRPr="00BD3642">
        <w:t>. - комплектование)</w:t>
      </w:r>
      <w:proofErr w:type="gramEnd"/>
    </w:p>
    <w:p w:rsidR="00BD3642" w:rsidRPr="00BD3642" w:rsidRDefault="00BD3642" w:rsidP="00BD3642">
      <w:pPr>
        <w:pStyle w:val="a6"/>
        <w:numPr>
          <w:ilvl w:val="0"/>
          <w:numId w:val="3"/>
        </w:numPr>
        <w:ind w:left="142" w:hanging="142"/>
        <w:jc w:val="both"/>
      </w:pPr>
      <w:r w:rsidRPr="00BD3642">
        <w:t xml:space="preserve">Из местного бюджета – 1032,58 </w:t>
      </w:r>
      <w:proofErr w:type="spellStart"/>
      <w:r w:rsidRPr="00BD3642">
        <w:t>т.р</w:t>
      </w:r>
      <w:proofErr w:type="spellEnd"/>
      <w:r w:rsidRPr="00BD3642">
        <w:t xml:space="preserve">. (в 2020 году - 1364,8 </w:t>
      </w:r>
      <w:proofErr w:type="spellStart"/>
      <w:r w:rsidRPr="00BD3642">
        <w:t>т.р</w:t>
      </w:r>
      <w:proofErr w:type="spellEnd"/>
      <w:r w:rsidRPr="00BD3642">
        <w:t xml:space="preserve">.) </w:t>
      </w:r>
    </w:p>
    <w:p w:rsidR="00BD3642" w:rsidRPr="00BD3642" w:rsidRDefault="00BD3642" w:rsidP="00BD3642">
      <w:pPr>
        <w:pStyle w:val="a6"/>
        <w:numPr>
          <w:ilvl w:val="0"/>
          <w:numId w:val="3"/>
        </w:numPr>
        <w:ind w:left="142" w:hanging="142"/>
        <w:jc w:val="both"/>
      </w:pPr>
      <w:r w:rsidRPr="00BD3642">
        <w:t xml:space="preserve">     Из федерального бюджета – 100,98 </w:t>
      </w:r>
      <w:proofErr w:type="spellStart"/>
      <w:r w:rsidRPr="00BD3642">
        <w:t>т.р</w:t>
      </w:r>
      <w:proofErr w:type="spellEnd"/>
      <w:r w:rsidRPr="00BD3642">
        <w:t xml:space="preserve">. (в 2020 году – 0 </w:t>
      </w:r>
      <w:proofErr w:type="spellStart"/>
      <w:r w:rsidRPr="00BD3642">
        <w:t>т.р</w:t>
      </w:r>
      <w:proofErr w:type="spellEnd"/>
      <w:r w:rsidRPr="00BD3642">
        <w:t xml:space="preserve">.) </w:t>
      </w:r>
    </w:p>
    <w:p w:rsidR="00BD3642" w:rsidRPr="00BD3642" w:rsidRDefault="00BD3642" w:rsidP="00BD3642">
      <w:pPr>
        <w:pStyle w:val="a6"/>
        <w:numPr>
          <w:ilvl w:val="0"/>
          <w:numId w:val="3"/>
        </w:numPr>
        <w:ind w:left="142" w:hanging="142"/>
        <w:jc w:val="both"/>
      </w:pPr>
      <w:r w:rsidRPr="00BD3642">
        <w:t xml:space="preserve">     Из республиканского бюджета – 359,8 </w:t>
      </w:r>
      <w:proofErr w:type="spellStart"/>
      <w:r w:rsidRPr="00BD3642">
        <w:t>т.р</w:t>
      </w:r>
      <w:proofErr w:type="spellEnd"/>
      <w:r w:rsidRPr="00BD3642">
        <w:t xml:space="preserve">. (в 2020 году - 88,9 </w:t>
      </w:r>
      <w:proofErr w:type="spellStart"/>
      <w:r w:rsidRPr="00BD3642">
        <w:t>т.р</w:t>
      </w:r>
      <w:proofErr w:type="spellEnd"/>
      <w:r w:rsidRPr="00BD3642">
        <w:t>.)</w:t>
      </w:r>
    </w:p>
    <w:p w:rsidR="00BD3642" w:rsidRPr="00BD3642" w:rsidRDefault="00BD3642" w:rsidP="00BD3642">
      <w:pPr>
        <w:pStyle w:val="a6"/>
        <w:numPr>
          <w:ilvl w:val="0"/>
          <w:numId w:val="3"/>
        </w:numPr>
        <w:ind w:left="142" w:hanging="142"/>
        <w:jc w:val="both"/>
      </w:pPr>
      <w:r w:rsidRPr="00BD3642">
        <w:t xml:space="preserve">в </w:t>
      </w:r>
      <w:proofErr w:type="spellStart"/>
      <w:r w:rsidRPr="00BD3642">
        <w:t>т.ч</w:t>
      </w:r>
      <w:proofErr w:type="spellEnd"/>
      <w:r w:rsidRPr="00BD3642">
        <w:t xml:space="preserve">. бюджет поселений -   40,21 </w:t>
      </w:r>
      <w:proofErr w:type="spellStart"/>
      <w:r w:rsidRPr="00BD3642">
        <w:t>т.р</w:t>
      </w:r>
      <w:proofErr w:type="spellEnd"/>
      <w:proofErr w:type="gramStart"/>
      <w:r w:rsidRPr="00BD3642">
        <w:t>.(</w:t>
      </w:r>
      <w:proofErr w:type="gramEnd"/>
      <w:r w:rsidRPr="00BD3642">
        <w:t xml:space="preserve">в 2020 году-0 </w:t>
      </w:r>
      <w:proofErr w:type="spellStart"/>
      <w:r w:rsidRPr="00BD3642">
        <w:t>т.р</w:t>
      </w:r>
      <w:proofErr w:type="spellEnd"/>
      <w:r w:rsidRPr="00BD3642">
        <w:t>.)</w:t>
      </w:r>
    </w:p>
    <w:p w:rsidR="00BD3642" w:rsidRPr="00BD3642" w:rsidRDefault="00BD3642" w:rsidP="00BD3642">
      <w:pPr>
        <w:pStyle w:val="a6"/>
        <w:numPr>
          <w:ilvl w:val="0"/>
          <w:numId w:val="3"/>
        </w:numPr>
        <w:ind w:left="142" w:hanging="142"/>
        <w:jc w:val="both"/>
      </w:pPr>
      <w:r w:rsidRPr="00BD3642">
        <w:t xml:space="preserve">     Внебюджетные средства – 233,42 </w:t>
      </w:r>
      <w:proofErr w:type="spellStart"/>
      <w:r w:rsidRPr="00BD3642">
        <w:t>т.р</w:t>
      </w:r>
      <w:proofErr w:type="spellEnd"/>
      <w:r w:rsidRPr="00BD3642">
        <w:t xml:space="preserve">. (в 2020 году – 81,51 </w:t>
      </w:r>
      <w:proofErr w:type="spellStart"/>
      <w:r w:rsidRPr="00BD3642">
        <w:t>т.р</w:t>
      </w:r>
      <w:proofErr w:type="spellEnd"/>
      <w:r w:rsidRPr="00BD3642">
        <w:t xml:space="preserve">.)                   </w:t>
      </w:r>
    </w:p>
    <w:p w:rsidR="00BD3642" w:rsidRPr="00BD3642" w:rsidRDefault="00BD3642" w:rsidP="00BD3642">
      <w:pPr>
        <w:pStyle w:val="a6"/>
        <w:ind w:left="0" w:firstLine="709"/>
      </w:pPr>
      <w:r w:rsidRPr="00BD3642">
        <w:t>Средняя заработная плата работников культуры составила: всего – 37540,9 рублей (индикатор – 37584 рубля, исполнение составляет 99,8 %) (в 2020 году -30604 рубля, в 2019 году – 29163 рубля)</w:t>
      </w:r>
    </w:p>
    <w:p w:rsidR="00BD3642" w:rsidRPr="00BD3642" w:rsidRDefault="00BD3642" w:rsidP="00BD3642">
      <w:pPr>
        <w:pStyle w:val="a6"/>
        <w:numPr>
          <w:ilvl w:val="0"/>
          <w:numId w:val="4"/>
        </w:numPr>
        <w:jc w:val="both"/>
      </w:pPr>
      <w:r w:rsidRPr="00BD3642">
        <w:lastRenderedPageBreak/>
        <w:t xml:space="preserve">На уровне муниципального района – 39799,96 (в 2020 году – 37808,04 рублей, в 2019 году - 30620 рублей)   </w:t>
      </w:r>
    </w:p>
    <w:p w:rsidR="00BD3642" w:rsidRPr="00BD3642" w:rsidRDefault="00BD3642" w:rsidP="00BD3642">
      <w:pPr>
        <w:pStyle w:val="a6"/>
        <w:numPr>
          <w:ilvl w:val="0"/>
          <w:numId w:val="4"/>
        </w:numPr>
        <w:jc w:val="both"/>
      </w:pPr>
      <w:r w:rsidRPr="00BD3642">
        <w:t xml:space="preserve">На уровне поселений – 27388,36 рублей (в 2020 году - 26026 рублей, в 2019 году - 25180 рублей) </w:t>
      </w:r>
    </w:p>
    <w:p w:rsidR="00BD3642" w:rsidRPr="00BD3642" w:rsidRDefault="00BD3642" w:rsidP="00BD3642">
      <w:pPr>
        <w:pStyle w:val="a6"/>
        <w:ind w:left="0" w:firstLine="709"/>
      </w:pPr>
      <w:r w:rsidRPr="00BD3642">
        <w:t xml:space="preserve">Итого по отрасли: 37540,9 рублей (в 2020 году - 35607,31 рублей, в 2019 году - 28965 рублей)   </w:t>
      </w:r>
    </w:p>
    <w:p w:rsidR="00BD3642" w:rsidRPr="00BD3642" w:rsidRDefault="00BD3642" w:rsidP="00BD3642">
      <w:pPr>
        <w:pStyle w:val="a6"/>
        <w:ind w:left="0" w:firstLine="709"/>
      </w:pPr>
      <w:r w:rsidRPr="00BD3642">
        <w:t>Итого по МО «</w:t>
      </w:r>
      <w:proofErr w:type="spellStart"/>
      <w:r w:rsidRPr="00BD3642">
        <w:t>Баунтовский</w:t>
      </w:r>
      <w:proofErr w:type="spellEnd"/>
      <w:r w:rsidRPr="00BD3642">
        <w:t xml:space="preserve"> эвенкийский район»: </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Расходы одного жителя на услуги культуры за 2021 год составили – 38 рублей (в 2020 году - 39 рублей, в 2019 году - 72,7 рублей)    </w:t>
      </w:r>
    </w:p>
    <w:p w:rsidR="00BD3642" w:rsidRPr="00BD3642" w:rsidRDefault="00BD3642" w:rsidP="00BD3642">
      <w:pPr>
        <w:tabs>
          <w:tab w:val="left" w:pos="1050"/>
        </w:tabs>
        <w:spacing w:after="0" w:line="240" w:lineRule="auto"/>
        <w:jc w:val="both"/>
        <w:rPr>
          <w:rFonts w:ascii="Times New Roman" w:hAnsi="Times New Roman"/>
          <w:sz w:val="24"/>
          <w:szCs w:val="24"/>
        </w:rPr>
      </w:pPr>
      <w:r w:rsidRPr="00BD3642">
        <w:rPr>
          <w:rFonts w:ascii="Times New Roman" w:hAnsi="Times New Roman"/>
          <w:sz w:val="24"/>
          <w:szCs w:val="24"/>
        </w:rPr>
        <w:t>Финансирование по основным программам составило:</w:t>
      </w:r>
    </w:p>
    <w:p w:rsidR="00BD3642" w:rsidRPr="00BD3642" w:rsidRDefault="00BD3642" w:rsidP="00BD3642">
      <w:pPr>
        <w:pStyle w:val="a6"/>
        <w:numPr>
          <w:ilvl w:val="0"/>
          <w:numId w:val="5"/>
        </w:numPr>
        <w:tabs>
          <w:tab w:val="left" w:pos="1050"/>
        </w:tabs>
        <w:ind w:hanging="294"/>
        <w:jc w:val="both"/>
      </w:pPr>
      <w:r w:rsidRPr="00BD3642">
        <w:t xml:space="preserve">Муниципальная программа «Культура </w:t>
      </w:r>
      <w:proofErr w:type="spellStart"/>
      <w:r w:rsidRPr="00BD3642">
        <w:t>Баунта</w:t>
      </w:r>
      <w:proofErr w:type="spellEnd"/>
      <w:r w:rsidRPr="00BD3642">
        <w:t xml:space="preserve">» (2013 - 2020г.г.) – 69866,11 </w:t>
      </w:r>
      <w:proofErr w:type="spellStart"/>
      <w:r w:rsidRPr="00BD3642">
        <w:t>т.р</w:t>
      </w:r>
      <w:proofErr w:type="spellEnd"/>
      <w:r w:rsidRPr="00BD3642">
        <w:t xml:space="preserve">. (в 2020 году – 65018,68 </w:t>
      </w:r>
      <w:proofErr w:type="spellStart"/>
      <w:r w:rsidRPr="00BD3642">
        <w:t>т.р</w:t>
      </w:r>
      <w:proofErr w:type="spellEnd"/>
      <w:r w:rsidRPr="00BD3642">
        <w:t xml:space="preserve">.)   </w:t>
      </w:r>
    </w:p>
    <w:p w:rsidR="00BD3642" w:rsidRPr="00BD3642" w:rsidRDefault="00BD3642" w:rsidP="00BD3642">
      <w:pPr>
        <w:pStyle w:val="a6"/>
        <w:tabs>
          <w:tab w:val="left" w:pos="1050"/>
        </w:tabs>
      </w:pPr>
      <w:r w:rsidRPr="00BD3642">
        <w:t xml:space="preserve">местный бюджет – 44,5 (в 2020 году - 40,85 </w:t>
      </w:r>
      <w:proofErr w:type="spellStart"/>
      <w:r w:rsidRPr="00BD3642">
        <w:t>т.р</w:t>
      </w:r>
      <w:proofErr w:type="spellEnd"/>
      <w:r w:rsidRPr="00BD3642">
        <w:t xml:space="preserve">.)   </w:t>
      </w:r>
    </w:p>
    <w:p w:rsidR="00BD3642" w:rsidRPr="00BD3642" w:rsidRDefault="00BD3642" w:rsidP="00BD3642">
      <w:pPr>
        <w:pStyle w:val="a6"/>
        <w:tabs>
          <w:tab w:val="left" w:pos="1050"/>
        </w:tabs>
      </w:pPr>
      <w:r w:rsidRPr="00BD3642">
        <w:t xml:space="preserve">внебюджетные средства – 0 (в 2020 году - 0 </w:t>
      </w:r>
      <w:proofErr w:type="spellStart"/>
      <w:r w:rsidRPr="00BD3642">
        <w:t>т.р</w:t>
      </w:r>
      <w:proofErr w:type="spellEnd"/>
      <w:r w:rsidRPr="00BD3642">
        <w:t xml:space="preserve">.)   </w:t>
      </w:r>
    </w:p>
    <w:p w:rsidR="00BD3642" w:rsidRPr="00BD3642" w:rsidRDefault="00BD3642" w:rsidP="00BD3642">
      <w:pPr>
        <w:pStyle w:val="a6"/>
        <w:numPr>
          <w:ilvl w:val="0"/>
          <w:numId w:val="6"/>
        </w:numPr>
        <w:tabs>
          <w:tab w:val="left" w:pos="709"/>
        </w:tabs>
        <w:ind w:left="426" w:firstLine="0"/>
        <w:jc w:val="both"/>
      </w:pPr>
      <w:r w:rsidRPr="00BD3642">
        <w:t xml:space="preserve">Затраты на противопожарные мероприятия составили – 5,4 </w:t>
      </w:r>
      <w:proofErr w:type="spellStart"/>
      <w:r w:rsidRPr="00BD3642">
        <w:t>т.р</w:t>
      </w:r>
      <w:proofErr w:type="spellEnd"/>
      <w:r w:rsidRPr="00BD3642">
        <w:t xml:space="preserve">. (в 2020 году - 80,0 </w:t>
      </w:r>
      <w:proofErr w:type="spellStart"/>
      <w:r w:rsidRPr="00BD3642">
        <w:t>т.р</w:t>
      </w:r>
      <w:proofErr w:type="spellEnd"/>
      <w:r w:rsidRPr="00BD3642">
        <w:t xml:space="preserve">., в 2019 году -  386,2 </w:t>
      </w:r>
      <w:proofErr w:type="spellStart"/>
      <w:r w:rsidRPr="00BD3642">
        <w:t>т.р</w:t>
      </w:r>
      <w:proofErr w:type="spellEnd"/>
      <w:proofErr w:type="gramStart"/>
      <w:r w:rsidRPr="00BD3642">
        <w:t>.,)</w:t>
      </w:r>
      <w:proofErr w:type="gramEnd"/>
    </w:p>
    <w:p w:rsidR="00BD3642" w:rsidRPr="00BD3642" w:rsidRDefault="00BD3642" w:rsidP="00BD3642">
      <w:pPr>
        <w:pStyle w:val="a6"/>
        <w:numPr>
          <w:ilvl w:val="0"/>
          <w:numId w:val="6"/>
        </w:numPr>
        <w:tabs>
          <w:tab w:val="left" w:pos="709"/>
        </w:tabs>
        <w:ind w:left="426" w:firstLine="0"/>
        <w:jc w:val="both"/>
      </w:pPr>
      <w:proofErr w:type="gramStart"/>
      <w:r w:rsidRPr="00BD3642">
        <w:t xml:space="preserve">На материально-техническое оснащение учреждений – 5596,1 </w:t>
      </w:r>
      <w:proofErr w:type="spellStart"/>
      <w:r w:rsidRPr="00BD3642">
        <w:t>т.р</w:t>
      </w:r>
      <w:proofErr w:type="spellEnd"/>
      <w:r w:rsidRPr="00BD3642">
        <w:t xml:space="preserve">. (в 2020 году - 1482,4 </w:t>
      </w:r>
      <w:proofErr w:type="spellStart"/>
      <w:r w:rsidRPr="00BD3642">
        <w:t>т.р</w:t>
      </w:r>
      <w:proofErr w:type="spellEnd"/>
      <w:r w:rsidRPr="00BD3642">
        <w:t xml:space="preserve">., в 2019 году -   4352,4 </w:t>
      </w:r>
      <w:proofErr w:type="spellStart"/>
      <w:r w:rsidRPr="00BD3642">
        <w:t>т.р</w:t>
      </w:r>
      <w:proofErr w:type="spellEnd"/>
      <w:r w:rsidRPr="00BD3642">
        <w:t xml:space="preserve">.)  </w:t>
      </w:r>
      <w:proofErr w:type="gramEnd"/>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Соотношение посещаемости населения платных культурно-досуговых мероприятий, проводимых государственными (муниципальными) учреждениями культуры к общему населению составил 59,9%.  Данный показатель выполнен не в полном объеме, что связано с форс-мажорными обстоятельствами, запретом проведения массовых мероприятий в связи с эпидемией </w:t>
      </w:r>
      <w:proofErr w:type="spellStart"/>
      <w:r w:rsidRPr="00BD3642">
        <w:rPr>
          <w:rFonts w:ascii="Times New Roman" w:hAnsi="Times New Roman"/>
          <w:sz w:val="24"/>
          <w:szCs w:val="24"/>
        </w:rPr>
        <w:t>коронавирусной</w:t>
      </w:r>
      <w:proofErr w:type="spellEnd"/>
      <w:r w:rsidRPr="00BD3642">
        <w:rPr>
          <w:rFonts w:ascii="Times New Roman" w:hAnsi="Times New Roman"/>
          <w:sz w:val="24"/>
          <w:szCs w:val="24"/>
        </w:rPr>
        <w:t xml:space="preserve"> инфекции. </w:t>
      </w:r>
    </w:p>
    <w:p w:rsidR="00BD3642" w:rsidRPr="00BD3642" w:rsidRDefault="00BD3642" w:rsidP="00BD3642">
      <w:pPr>
        <w:spacing w:after="0" w:line="240" w:lineRule="auto"/>
        <w:ind w:firstLine="851"/>
        <w:jc w:val="both"/>
        <w:rPr>
          <w:rFonts w:ascii="Times New Roman" w:hAnsi="Times New Roman"/>
          <w:bCs/>
          <w:sz w:val="24"/>
          <w:szCs w:val="24"/>
        </w:rPr>
      </w:pPr>
      <w:r w:rsidRPr="00BD3642">
        <w:rPr>
          <w:rFonts w:ascii="Times New Roman" w:hAnsi="Times New Roman"/>
          <w:sz w:val="24"/>
          <w:szCs w:val="24"/>
        </w:rPr>
        <w:t xml:space="preserve">Обеспеченность культурно-досуговыми учреждениями от нормативной потребности </w:t>
      </w:r>
      <w:r w:rsidRPr="00BD3642">
        <w:rPr>
          <w:rFonts w:ascii="Times New Roman" w:hAnsi="Times New Roman"/>
          <w:bCs/>
          <w:sz w:val="24"/>
          <w:szCs w:val="24"/>
        </w:rPr>
        <w:t>(в соответствии с Распоряжением Правительства РФ от 26.01.2017 года №95-р) составляет 91 %.</w:t>
      </w:r>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Обеспеченность библиотеками от нормативной потребности  </w:t>
      </w:r>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bCs/>
          <w:sz w:val="24"/>
          <w:szCs w:val="24"/>
        </w:rPr>
        <w:t>(в соответствии с Распоряжением Правительства РФ «Социальные нормативы и нормы» от 03.07. 1996 №1063-р) составляет 100%.</w:t>
      </w:r>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Численность занятых на 01.01.2022 года составляет 119 человек </w:t>
      </w:r>
    </w:p>
    <w:p w:rsidR="00BD3642" w:rsidRPr="00BD3642" w:rsidRDefault="00BD3642" w:rsidP="00BD3642">
      <w:pPr>
        <w:tabs>
          <w:tab w:val="left" w:pos="1050"/>
        </w:tabs>
        <w:spacing w:after="0" w:line="240" w:lineRule="auto"/>
        <w:jc w:val="both"/>
        <w:rPr>
          <w:rFonts w:ascii="Times New Roman" w:hAnsi="Times New Roman"/>
          <w:sz w:val="24"/>
          <w:szCs w:val="24"/>
        </w:rPr>
      </w:pPr>
      <w:r w:rsidRPr="00BD3642">
        <w:rPr>
          <w:rFonts w:ascii="Times New Roman" w:hAnsi="Times New Roman"/>
          <w:sz w:val="24"/>
          <w:szCs w:val="24"/>
        </w:rPr>
        <w:t>Основные мероприятия</w:t>
      </w:r>
    </w:p>
    <w:p w:rsidR="00BD3642" w:rsidRPr="00BD3642" w:rsidRDefault="00BD3642" w:rsidP="00BD3642">
      <w:pPr>
        <w:tabs>
          <w:tab w:val="num" w:pos="0"/>
        </w:tabs>
        <w:spacing w:after="0" w:line="240" w:lineRule="auto"/>
        <w:ind w:firstLine="851"/>
        <w:jc w:val="both"/>
        <w:rPr>
          <w:rFonts w:ascii="Times New Roman" w:hAnsi="Times New Roman"/>
          <w:sz w:val="24"/>
          <w:szCs w:val="24"/>
        </w:rPr>
      </w:pPr>
      <w:proofErr w:type="gramStart"/>
      <w:r w:rsidRPr="00BD3642">
        <w:rPr>
          <w:rFonts w:ascii="Times New Roman" w:hAnsi="Times New Roman"/>
          <w:sz w:val="24"/>
          <w:szCs w:val="24"/>
        </w:rPr>
        <w:t>За 2021 год клубными учреждениями проведено 650 мероприятий (в 2020 году - 837 мероприятий, в аналогичный период 2019 года -  1424 мероприятия), на которых присутствовало 45152 человека (в 2020 году - 21632 человека, в аналогичный период 2019 года - 81697 человек) Количество платных посетителей 3887 человек (в 2020 году - 10164 человека, в аналогичный период 2019 года - 40688 человек)</w:t>
      </w:r>
      <w:proofErr w:type="gramEnd"/>
    </w:p>
    <w:p w:rsidR="00BD3642" w:rsidRPr="00BD3642" w:rsidRDefault="00BD3642" w:rsidP="00BD3642">
      <w:pPr>
        <w:tabs>
          <w:tab w:val="num" w:pos="0"/>
        </w:tabs>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Работало 59 клубных формирований с числом участников 1059 человек (в 2020 году - 59 клубных формирований с числом участников 1064 человека, из них для детей 21 формирование с числом участников – детей   467 человек) </w:t>
      </w:r>
    </w:p>
    <w:p w:rsidR="00BD3642" w:rsidRPr="00BD3642" w:rsidRDefault="00BD3642" w:rsidP="00BD3642">
      <w:pPr>
        <w:tabs>
          <w:tab w:val="num" w:pos="0"/>
        </w:tabs>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  Доходы от предоставления платных услуг населению по КДУ составили 199,5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2020 году - 177,1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 xml:space="preserve">., в аналогичный период 2019 года – 713,5 </w:t>
      </w:r>
      <w:proofErr w:type="spellStart"/>
      <w:r w:rsidRPr="00BD3642">
        <w:rPr>
          <w:rFonts w:ascii="Times New Roman" w:hAnsi="Times New Roman"/>
          <w:sz w:val="24"/>
          <w:szCs w:val="24"/>
        </w:rPr>
        <w:t>т.р</w:t>
      </w:r>
      <w:proofErr w:type="spellEnd"/>
      <w:r w:rsidRPr="00BD3642">
        <w:rPr>
          <w:rFonts w:ascii="Times New Roman" w:hAnsi="Times New Roman"/>
          <w:sz w:val="24"/>
          <w:szCs w:val="24"/>
        </w:rPr>
        <w:t>.)</w:t>
      </w:r>
    </w:p>
    <w:p w:rsidR="00BD3642" w:rsidRPr="00BD3642" w:rsidRDefault="00BD3642" w:rsidP="00BD3642">
      <w:pPr>
        <w:pStyle w:val="a6"/>
        <w:tabs>
          <w:tab w:val="left" w:pos="1050"/>
        </w:tabs>
        <w:ind w:left="0" w:firstLine="851"/>
        <w:jc w:val="both"/>
      </w:pPr>
      <w:r w:rsidRPr="00BD3642">
        <w:t xml:space="preserve">Музеем народов Севера Бурятии проведено 75 экскурсий, число посетителей составило 1922 человека, из них платных посетителей 1144 человека, бесплатно посетило музей 778 человек. Доходы от платных услуг составили 52,8 </w:t>
      </w:r>
      <w:proofErr w:type="spellStart"/>
      <w:r w:rsidRPr="00BD3642">
        <w:t>т.р</w:t>
      </w:r>
      <w:proofErr w:type="spellEnd"/>
      <w:r w:rsidRPr="00BD3642">
        <w:t xml:space="preserve">. (в 2020 году - 59,8 </w:t>
      </w:r>
      <w:proofErr w:type="spellStart"/>
      <w:r w:rsidRPr="00BD3642">
        <w:t>т.р</w:t>
      </w:r>
      <w:proofErr w:type="spellEnd"/>
      <w:r w:rsidRPr="00BD3642">
        <w:t xml:space="preserve">., в аналогичный период 2019 года – 95,8 </w:t>
      </w:r>
      <w:proofErr w:type="spellStart"/>
      <w:r w:rsidRPr="00BD3642">
        <w:t>т.р</w:t>
      </w:r>
      <w:proofErr w:type="spellEnd"/>
      <w:r w:rsidRPr="00BD3642">
        <w:t>.)</w:t>
      </w:r>
    </w:p>
    <w:p w:rsidR="00BD3642" w:rsidRPr="00BD3642" w:rsidRDefault="00BD3642" w:rsidP="00BD3642">
      <w:pPr>
        <w:pStyle w:val="a6"/>
        <w:tabs>
          <w:tab w:val="left" w:pos="1050"/>
        </w:tabs>
        <w:ind w:left="0" w:firstLine="851"/>
        <w:jc w:val="both"/>
      </w:pPr>
      <w:r w:rsidRPr="00BD3642">
        <w:t>По библиотекам района организовано 1565 мероприятий, число посещений составило 102691 человек</w:t>
      </w:r>
      <w:proofErr w:type="gramStart"/>
      <w:r w:rsidRPr="00BD3642">
        <w:t xml:space="preserve"> .</w:t>
      </w:r>
      <w:proofErr w:type="gramEnd"/>
      <w:r w:rsidRPr="00BD3642">
        <w:t xml:space="preserve">  Книговыдача составила 162700 экземпляров, что выше </w:t>
      </w:r>
      <w:proofErr w:type="spellStart"/>
      <w:r w:rsidRPr="00BD3642">
        <w:t>преидущего</w:t>
      </w:r>
      <w:proofErr w:type="spellEnd"/>
      <w:r w:rsidRPr="00BD3642">
        <w:t xml:space="preserve"> года на (в 2020 году - 129816 экземпляра, в аналогичный период 2019 года - 172711 экземпляра, доходы от платных услуг составили 69,5 тыс. руб. (в 2020 году - 55,7 тыс. руб., в аналогичный период 2019 года –119,1 </w:t>
      </w:r>
      <w:proofErr w:type="spellStart"/>
      <w:r w:rsidRPr="00BD3642">
        <w:t>т.р</w:t>
      </w:r>
      <w:proofErr w:type="spellEnd"/>
      <w:r w:rsidRPr="00BD3642">
        <w:t>.,)</w:t>
      </w:r>
    </w:p>
    <w:p w:rsidR="00BD3642" w:rsidRPr="00BD3642" w:rsidRDefault="00BD3642" w:rsidP="00BD3642">
      <w:pPr>
        <w:pStyle w:val="a6"/>
        <w:tabs>
          <w:tab w:val="left" w:pos="1050"/>
        </w:tabs>
        <w:ind w:left="0" w:firstLine="851"/>
        <w:jc w:val="both"/>
      </w:pPr>
      <w:r w:rsidRPr="00BD3642">
        <w:t>В течение отчетного периода 2021 года по МБУ ДО «</w:t>
      </w:r>
      <w:proofErr w:type="spellStart"/>
      <w:r w:rsidRPr="00BD3642">
        <w:t>Багдаринская</w:t>
      </w:r>
      <w:proofErr w:type="spellEnd"/>
      <w:r w:rsidRPr="00BD3642">
        <w:t xml:space="preserve"> ШИ» продолжался учебный процесс на всех 5 отделениях. Контингент учащихся   на 1 сентября (2021 – 2022 учебный год) составляет 194 ребенка. </w:t>
      </w:r>
    </w:p>
    <w:p w:rsidR="00BD3642" w:rsidRPr="00BD3642" w:rsidRDefault="00BD3642" w:rsidP="00BD3642">
      <w:pPr>
        <w:pStyle w:val="a6"/>
        <w:tabs>
          <w:tab w:val="left" w:pos="1050"/>
        </w:tabs>
        <w:ind w:left="0" w:firstLine="851"/>
        <w:jc w:val="both"/>
      </w:pPr>
      <w:r w:rsidRPr="00BD3642">
        <w:lastRenderedPageBreak/>
        <w:t xml:space="preserve">Основная проблема на сегодня – отсутствие здания в связи с произошедшим 17 февраля 2019 года пожаром. Педагоги и учащиеся временно размещены по разным зданиям. На сегодня под строительство новой школы отведен земельный участок, </w:t>
      </w:r>
      <w:proofErr w:type="gramStart"/>
      <w:r w:rsidRPr="00BD3642">
        <w:t>подготовлена</w:t>
      </w:r>
      <w:proofErr w:type="gramEnd"/>
      <w:r w:rsidRPr="00BD3642">
        <w:t xml:space="preserve"> ПСД, получено положительное заключение по ПСД. Строительство </w:t>
      </w:r>
      <w:proofErr w:type="spellStart"/>
      <w:r w:rsidRPr="00BD3642">
        <w:t>Багдаринской</w:t>
      </w:r>
      <w:proofErr w:type="spellEnd"/>
      <w:r w:rsidRPr="00BD3642">
        <w:t xml:space="preserve"> ШИ находится в Листе ожидания Министерства культуры Республики Бурятия для вхождения проекта в федеральные Программы. Вопрос строительства новой школы находится под контролем Главы района.</w:t>
      </w:r>
    </w:p>
    <w:p w:rsidR="00BD3642" w:rsidRPr="00BD3642" w:rsidRDefault="00BD3642" w:rsidP="00BD3642">
      <w:pPr>
        <w:tabs>
          <w:tab w:val="num" w:pos="851"/>
          <w:tab w:val="left" w:pos="1050"/>
        </w:tabs>
        <w:spacing w:after="0" w:line="240" w:lineRule="auto"/>
        <w:ind w:left="709" w:hanging="425"/>
        <w:jc w:val="both"/>
        <w:rPr>
          <w:rFonts w:ascii="Times New Roman" w:hAnsi="Times New Roman"/>
          <w:sz w:val="24"/>
          <w:szCs w:val="24"/>
        </w:rPr>
      </w:pPr>
      <w:r w:rsidRPr="00BD3642">
        <w:rPr>
          <w:rFonts w:ascii="Times New Roman" w:hAnsi="Times New Roman"/>
          <w:sz w:val="24"/>
          <w:szCs w:val="24"/>
        </w:rPr>
        <w:t>Основные проблемы социально – экономического развития отрасли «Культура»</w:t>
      </w:r>
    </w:p>
    <w:p w:rsidR="00BD3642" w:rsidRPr="00BD3642" w:rsidRDefault="00BD3642" w:rsidP="00BD3642">
      <w:pPr>
        <w:pStyle w:val="a6"/>
        <w:ind w:left="0" w:firstLine="851"/>
        <w:jc w:val="both"/>
        <w:rPr>
          <w:bCs/>
        </w:rPr>
      </w:pPr>
      <w:r w:rsidRPr="00BD3642">
        <w:rPr>
          <w:bCs/>
        </w:rPr>
        <w:t>Среди проблемных вопросов деятельности учреждений культуры на протяжении многих лет остаются основные:</w:t>
      </w:r>
    </w:p>
    <w:p w:rsidR="00BD3642" w:rsidRPr="00BD3642" w:rsidRDefault="00BD3642" w:rsidP="00BD3642">
      <w:pPr>
        <w:pStyle w:val="a6"/>
        <w:ind w:left="0" w:firstLine="851"/>
        <w:jc w:val="both"/>
        <w:rPr>
          <w:bCs/>
        </w:rPr>
      </w:pPr>
      <w:r w:rsidRPr="00BD3642">
        <w:rPr>
          <w:bCs/>
        </w:rPr>
        <w:t>- модернизация объектов культуры в соответствии с новыми требованиями и нормами;</w:t>
      </w:r>
    </w:p>
    <w:p w:rsidR="00BD3642" w:rsidRPr="00BD3642" w:rsidRDefault="00BD3642" w:rsidP="00BD3642">
      <w:pPr>
        <w:pStyle w:val="a6"/>
        <w:ind w:left="0" w:firstLine="851"/>
        <w:jc w:val="both"/>
        <w:rPr>
          <w:bCs/>
        </w:rPr>
      </w:pPr>
      <w:r w:rsidRPr="00BD3642">
        <w:rPr>
          <w:bCs/>
        </w:rPr>
        <w:t xml:space="preserve"> - усиление инвестиционной и туристической привлекательности объектов культуры;</w:t>
      </w:r>
    </w:p>
    <w:p w:rsidR="00BD3642" w:rsidRPr="00BD3642" w:rsidRDefault="00BD3642" w:rsidP="00BD3642">
      <w:pPr>
        <w:pStyle w:val="a6"/>
        <w:ind w:left="0" w:firstLine="851"/>
        <w:jc w:val="both"/>
        <w:rPr>
          <w:bCs/>
        </w:rPr>
      </w:pPr>
      <w:r w:rsidRPr="00BD3642">
        <w:rPr>
          <w:bCs/>
        </w:rPr>
        <w:t xml:space="preserve"> -  обеспечение отрасли высококвалифицированными кадрами;</w:t>
      </w:r>
    </w:p>
    <w:p w:rsidR="00BD3642" w:rsidRPr="00BD3642" w:rsidRDefault="00BD3642" w:rsidP="00BD3642">
      <w:pPr>
        <w:pStyle w:val="a6"/>
        <w:ind w:left="0" w:firstLine="851"/>
        <w:jc w:val="both"/>
        <w:rPr>
          <w:bCs/>
        </w:rPr>
      </w:pPr>
      <w:r w:rsidRPr="00BD3642">
        <w:rPr>
          <w:bCs/>
        </w:rPr>
        <w:t xml:space="preserve"> -обеспечение социальной защищенности работников культуры;</w:t>
      </w:r>
    </w:p>
    <w:p w:rsidR="00BD3642" w:rsidRPr="00BD3642" w:rsidRDefault="00BD3642" w:rsidP="00BD3642">
      <w:pPr>
        <w:pStyle w:val="a6"/>
        <w:ind w:left="0" w:firstLine="284"/>
        <w:jc w:val="both"/>
        <w:rPr>
          <w:bCs/>
        </w:rPr>
      </w:pPr>
      <w:r w:rsidRPr="00BD3642">
        <w:rPr>
          <w:bCs/>
        </w:rPr>
        <w:t xml:space="preserve">В течение года проведены ряд мероприятий по модернизации учреждений культуры. </w:t>
      </w:r>
      <w:proofErr w:type="gramStart"/>
      <w:r w:rsidRPr="00BD3642">
        <w:rPr>
          <w:bCs/>
        </w:rPr>
        <w:t>Построен</w:t>
      </w:r>
      <w:proofErr w:type="gramEnd"/>
      <w:r w:rsidRPr="00BD3642">
        <w:rPr>
          <w:bCs/>
        </w:rPr>
        <w:t xml:space="preserve"> и введен в эксплуатацию МБУК «</w:t>
      </w:r>
      <w:proofErr w:type="spellStart"/>
      <w:r w:rsidRPr="00BD3642">
        <w:rPr>
          <w:bCs/>
        </w:rPr>
        <w:t>Витимский</w:t>
      </w:r>
      <w:proofErr w:type="spellEnd"/>
      <w:r w:rsidRPr="00BD3642">
        <w:rPr>
          <w:bCs/>
        </w:rPr>
        <w:t xml:space="preserve"> СДК», МБУК «</w:t>
      </w:r>
      <w:proofErr w:type="spellStart"/>
      <w:r w:rsidRPr="00BD3642">
        <w:rPr>
          <w:bCs/>
        </w:rPr>
        <w:t>Монгойский</w:t>
      </w:r>
      <w:proofErr w:type="spellEnd"/>
      <w:r w:rsidRPr="00BD3642">
        <w:rPr>
          <w:bCs/>
        </w:rPr>
        <w:t xml:space="preserve"> СДК». </w:t>
      </w:r>
    </w:p>
    <w:p w:rsidR="00BD3642" w:rsidRPr="00BD3642" w:rsidRDefault="00BD3642" w:rsidP="00BD3642">
      <w:pPr>
        <w:pStyle w:val="a6"/>
        <w:ind w:left="0" w:firstLine="284"/>
        <w:jc w:val="both"/>
        <w:rPr>
          <w:bCs/>
        </w:rPr>
      </w:pPr>
      <w:r w:rsidRPr="00BD3642">
        <w:rPr>
          <w:bCs/>
        </w:rPr>
        <w:t xml:space="preserve">В настоящее время решается вопрос строительства нового здания </w:t>
      </w:r>
      <w:proofErr w:type="spellStart"/>
      <w:r w:rsidRPr="00BD3642">
        <w:rPr>
          <w:bCs/>
        </w:rPr>
        <w:t>Багдаринской</w:t>
      </w:r>
      <w:proofErr w:type="spellEnd"/>
      <w:r w:rsidRPr="00BD3642">
        <w:rPr>
          <w:bCs/>
        </w:rPr>
        <w:t xml:space="preserve"> Школы искусств. Проведены изыскания: геологические, геодезические, гидрометеорологические, экологические. Разработана проектно-сметная документации, которая получила положительное заключение Государственной экспертизы.</w:t>
      </w:r>
      <w:r w:rsidRPr="00BD3642">
        <w:t xml:space="preserve"> Подготовлен Паспорт инвестиционного проекта для проведения проверки эффективности использования средств федерального бюджета, направляемых на капитальное строительство здания. Документы направлены в Министерство культуры РБ для дальнейшей работы. Но на сегодня </w:t>
      </w:r>
      <w:r w:rsidRPr="00BD3642">
        <w:rPr>
          <w:bCs/>
        </w:rPr>
        <w:t xml:space="preserve">остается незавершенным ремонт </w:t>
      </w:r>
      <w:proofErr w:type="spellStart"/>
      <w:r w:rsidRPr="00BD3642">
        <w:rPr>
          <w:bCs/>
        </w:rPr>
        <w:t>Маловского</w:t>
      </w:r>
      <w:proofErr w:type="spellEnd"/>
      <w:r w:rsidRPr="00BD3642">
        <w:rPr>
          <w:bCs/>
        </w:rPr>
        <w:t xml:space="preserve"> СДК. Необходим ремонт таких объектов как МБУК «Северный СДК», требуется строительство Центральной районной библиотеки и ремонт библиотек сельских поселений. </w:t>
      </w:r>
    </w:p>
    <w:p w:rsidR="00BD3642" w:rsidRPr="00BD3642" w:rsidRDefault="00BD3642" w:rsidP="00BD3642">
      <w:pPr>
        <w:pStyle w:val="a6"/>
        <w:ind w:left="0" w:firstLine="851"/>
        <w:jc w:val="both"/>
        <w:rPr>
          <w:bCs/>
        </w:rPr>
      </w:pPr>
      <w:r w:rsidRPr="00BD3642">
        <w:rPr>
          <w:bCs/>
        </w:rPr>
        <w:t xml:space="preserve"> Необходимо завершить процесс информатизации сельских библиотек, а также подключить к сети Интернет 3 сельские библиотеки (</w:t>
      </w:r>
      <w:proofErr w:type="spellStart"/>
      <w:r w:rsidRPr="00BD3642">
        <w:rPr>
          <w:bCs/>
        </w:rPr>
        <w:t>Монгой</w:t>
      </w:r>
      <w:proofErr w:type="spellEnd"/>
      <w:r w:rsidRPr="00BD3642">
        <w:rPr>
          <w:bCs/>
        </w:rPr>
        <w:t xml:space="preserve">, Ципикан, </w:t>
      </w:r>
      <w:proofErr w:type="spellStart"/>
      <w:r w:rsidRPr="00BD3642">
        <w:rPr>
          <w:bCs/>
        </w:rPr>
        <w:t>Усть-Джилинда</w:t>
      </w:r>
      <w:proofErr w:type="spellEnd"/>
      <w:r w:rsidRPr="00BD3642">
        <w:rPr>
          <w:bCs/>
        </w:rPr>
        <w:t>), что является платным из-за отсутствия технических возможностей. Острой проблемой библиотек продолжает оставаться проблема обновления книжных фондов и материально-технической базы.</w:t>
      </w:r>
    </w:p>
    <w:p w:rsidR="00BD3642" w:rsidRPr="00BD3642" w:rsidRDefault="00BD3642" w:rsidP="00BD3642">
      <w:pPr>
        <w:pStyle w:val="a6"/>
        <w:ind w:left="0" w:firstLine="851"/>
        <w:jc w:val="both"/>
        <w:rPr>
          <w:bCs/>
        </w:rPr>
      </w:pPr>
      <w:r w:rsidRPr="00BD3642">
        <w:rPr>
          <w:bCs/>
        </w:rPr>
        <w:t>В связи с постоянным ужесточением требований надзорных органов вопросы безопасности объектов культуры их противопожарное состояние требует финансирования.</w:t>
      </w:r>
    </w:p>
    <w:p w:rsidR="00BD3642" w:rsidRPr="00BD3642" w:rsidRDefault="00BD3642" w:rsidP="00BD3642">
      <w:pPr>
        <w:spacing w:after="0" w:line="240" w:lineRule="auto"/>
        <w:ind w:firstLine="851"/>
        <w:jc w:val="both"/>
        <w:rPr>
          <w:rFonts w:ascii="Times New Roman" w:hAnsi="Times New Roman"/>
          <w:sz w:val="24"/>
          <w:szCs w:val="24"/>
        </w:rPr>
      </w:pPr>
      <w:r w:rsidRPr="00BD3642">
        <w:rPr>
          <w:rFonts w:ascii="Times New Roman" w:hAnsi="Times New Roman"/>
          <w:sz w:val="24"/>
          <w:szCs w:val="24"/>
        </w:rPr>
        <w:t xml:space="preserve">Также требуют финансирования мероприятия, связанные с результатами </w:t>
      </w:r>
      <w:proofErr w:type="gramStart"/>
      <w:r w:rsidRPr="00BD3642">
        <w:rPr>
          <w:rFonts w:ascii="Times New Roman" w:hAnsi="Times New Roman"/>
          <w:sz w:val="24"/>
          <w:szCs w:val="24"/>
        </w:rPr>
        <w:t>проведения независимой оценки качества оказания услуг</w:t>
      </w:r>
      <w:proofErr w:type="gramEnd"/>
      <w:r w:rsidRPr="00BD3642">
        <w:rPr>
          <w:rFonts w:ascii="Times New Roman" w:hAnsi="Times New Roman"/>
          <w:sz w:val="24"/>
          <w:szCs w:val="24"/>
        </w:rPr>
        <w:t xml:space="preserve"> населению учреждениями культуры  </w:t>
      </w:r>
    </w:p>
    <w:p w:rsidR="00BD3642" w:rsidRPr="00BD3642" w:rsidRDefault="00BD3642" w:rsidP="00BD3642">
      <w:pPr>
        <w:pStyle w:val="a6"/>
        <w:ind w:left="0" w:firstLine="851"/>
        <w:jc w:val="both"/>
        <w:rPr>
          <w:bCs/>
        </w:rPr>
      </w:pPr>
      <w:r w:rsidRPr="00BD3642">
        <w:rPr>
          <w:bCs/>
        </w:rPr>
        <w:t>Среди проблем в сфере культуры продолжает оставаться проблема внедрения предпрофессиональных образовательных программ в дополнительном художественном образовании. На сегодня только 2 отделения (театральное и фортепианное) работают по данным программам. Существует проблема недостатка квалифицированных кадров для реализации этих программ.</w:t>
      </w:r>
    </w:p>
    <w:p w:rsidR="00BD3642" w:rsidRPr="00BD3642" w:rsidRDefault="00BD3642" w:rsidP="00BD3642">
      <w:pPr>
        <w:pStyle w:val="a6"/>
        <w:ind w:left="0" w:firstLine="851"/>
        <w:jc w:val="both"/>
        <w:rPr>
          <w:bCs/>
        </w:rPr>
      </w:pPr>
      <w:r w:rsidRPr="00BD3642">
        <w:rPr>
          <w:bCs/>
        </w:rPr>
        <w:t>Несмотря на увеличение среднемесячной заработной платы основного персонала работников культуры, темпы ее роста сравнительно ниже по сравнению с другими отраслями, что способствует оттоку квалифицированных кадров в районе в сферу образования и другие сферы.</w:t>
      </w:r>
    </w:p>
    <w:p w:rsidR="00BD3642" w:rsidRPr="00BD3642" w:rsidRDefault="00BD3642" w:rsidP="00BD3642">
      <w:pPr>
        <w:pStyle w:val="a6"/>
        <w:ind w:left="0" w:firstLine="851"/>
        <w:jc w:val="both"/>
        <w:rPr>
          <w:bCs/>
        </w:rPr>
      </w:pPr>
      <w:r w:rsidRPr="00BD3642">
        <w:rPr>
          <w:bCs/>
        </w:rPr>
        <w:t>Также в связи с повышением МРОТ заработная плата специалистов учреждений культуры сравнялась с заработной платой технических работников, а в некоторых учреждениях стала меньше, чем у техперсонала.</w:t>
      </w:r>
    </w:p>
    <w:p w:rsidR="00BD3642" w:rsidRPr="00BD3642" w:rsidRDefault="00BD3642" w:rsidP="00BD3642">
      <w:pPr>
        <w:pStyle w:val="a6"/>
        <w:ind w:left="0" w:firstLine="851"/>
        <w:rPr>
          <w:bCs/>
        </w:rPr>
      </w:pPr>
    </w:p>
    <w:p w:rsidR="00BD3642" w:rsidRPr="00BD3642" w:rsidRDefault="00BD3642" w:rsidP="00BD3642">
      <w:pPr>
        <w:spacing w:after="0" w:line="240" w:lineRule="auto"/>
        <w:jc w:val="center"/>
        <w:rPr>
          <w:rFonts w:ascii="Times New Roman" w:hAnsi="Times New Roman"/>
          <w:b/>
          <w:sz w:val="24"/>
          <w:szCs w:val="24"/>
        </w:rPr>
      </w:pPr>
      <w:r w:rsidRPr="00BD3642">
        <w:rPr>
          <w:rFonts w:ascii="Times New Roman" w:hAnsi="Times New Roman"/>
          <w:b/>
          <w:sz w:val="24"/>
          <w:szCs w:val="24"/>
        </w:rPr>
        <w:t>Молодежная политика</w:t>
      </w:r>
    </w:p>
    <w:p w:rsidR="00BD3642" w:rsidRPr="00BD3642" w:rsidRDefault="00BD3642" w:rsidP="00BD3642">
      <w:pPr>
        <w:spacing w:after="0" w:line="240" w:lineRule="auto"/>
        <w:rPr>
          <w:rFonts w:ascii="Times New Roman" w:hAnsi="Times New Roman"/>
          <w:color w:val="FF0000"/>
          <w:sz w:val="24"/>
          <w:szCs w:val="24"/>
        </w:rPr>
      </w:pPr>
    </w:p>
    <w:p w:rsidR="00BD3642" w:rsidRPr="00BD3642" w:rsidRDefault="00BD3642" w:rsidP="00BD3642">
      <w:pPr>
        <w:spacing w:after="0" w:line="240" w:lineRule="auto"/>
        <w:ind w:firstLine="284"/>
        <w:contextualSpacing/>
        <w:jc w:val="both"/>
        <w:rPr>
          <w:rFonts w:ascii="Times New Roman" w:hAnsi="Times New Roman"/>
          <w:sz w:val="24"/>
          <w:szCs w:val="24"/>
        </w:rPr>
      </w:pPr>
      <w:r w:rsidRPr="00BD3642">
        <w:rPr>
          <w:rFonts w:ascii="Times New Roman" w:hAnsi="Times New Roman"/>
          <w:sz w:val="24"/>
          <w:szCs w:val="24"/>
        </w:rPr>
        <w:t xml:space="preserve">Общее количество молодежи в возрасте от 14 до 35 лет на 1 января 2022 года 2242 человека, что составляет 26 % от общего числа жителей района.  На территории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 ведется систематическая работа с разными категориями молодежи (талантливая молодежь, несовершеннолетние из числа семей находящихся в социально - опасном положении,  молодые </w:t>
      </w:r>
      <w:r w:rsidRPr="00BD3642">
        <w:rPr>
          <w:rFonts w:ascii="Times New Roman" w:hAnsi="Times New Roman"/>
          <w:sz w:val="24"/>
          <w:szCs w:val="24"/>
        </w:rPr>
        <w:lastRenderedPageBreak/>
        <w:t xml:space="preserve">семьи, работающая молодежь, молодые люди, вернувшиеся из армии, освободившиеся из мест лишения свободы и т.д.). </w:t>
      </w:r>
    </w:p>
    <w:p w:rsidR="00BD3642" w:rsidRPr="00BD3642" w:rsidRDefault="00BD3642" w:rsidP="00BD3642">
      <w:pPr>
        <w:spacing w:after="0" w:line="240" w:lineRule="auto"/>
        <w:ind w:firstLine="284"/>
        <w:contextualSpacing/>
        <w:jc w:val="both"/>
        <w:rPr>
          <w:rFonts w:ascii="Times New Roman" w:hAnsi="Times New Roman"/>
          <w:sz w:val="24"/>
          <w:szCs w:val="24"/>
        </w:rPr>
      </w:pPr>
      <w:r w:rsidRPr="00BD3642">
        <w:rPr>
          <w:rFonts w:ascii="Times New Roman" w:hAnsi="Times New Roman"/>
          <w:sz w:val="24"/>
          <w:szCs w:val="24"/>
        </w:rPr>
        <w:t>В реализации государственной молодежной политики выделяются следующие основные направления:</w:t>
      </w:r>
    </w:p>
    <w:p w:rsidR="00BD3642" w:rsidRPr="00BD3642" w:rsidRDefault="00BD3642" w:rsidP="00BD3642">
      <w:pPr>
        <w:numPr>
          <w:ilvl w:val="0"/>
          <w:numId w:val="29"/>
        </w:numPr>
        <w:tabs>
          <w:tab w:val="left" w:pos="284"/>
        </w:tabs>
        <w:spacing w:after="0" w:line="240" w:lineRule="auto"/>
        <w:ind w:left="0" w:firstLine="284"/>
        <w:contextualSpacing/>
        <w:jc w:val="both"/>
        <w:rPr>
          <w:rFonts w:ascii="Times New Roman" w:hAnsi="Times New Roman"/>
          <w:sz w:val="24"/>
          <w:szCs w:val="24"/>
        </w:rPr>
      </w:pPr>
      <w:r w:rsidRPr="00BD3642">
        <w:rPr>
          <w:rFonts w:ascii="Times New Roman" w:hAnsi="Times New Roman"/>
          <w:sz w:val="24"/>
          <w:szCs w:val="24"/>
        </w:rPr>
        <w:t>патриотическое воспитание;</w:t>
      </w:r>
    </w:p>
    <w:p w:rsidR="00BD3642" w:rsidRPr="00BD3642" w:rsidRDefault="00BD3642" w:rsidP="00BD3642">
      <w:pPr>
        <w:numPr>
          <w:ilvl w:val="0"/>
          <w:numId w:val="29"/>
        </w:numPr>
        <w:tabs>
          <w:tab w:val="left" w:pos="284"/>
        </w:tabs>
        <w:spacing w:after="0" w:line="240" w:lineRule="auto"/>
        <w:ind w:left="0" w:firstLine="284"/>
        <w:contextualSpacing/>
        <w:jc w:val="both"/>
        <w:rPr>
          <w:rFonts w:ascii="Times New Roman" w:hAnsi="Times New Roman"/>
          <w:sz w:val="24"/>
          <w:szCs w:val="24"/>
        </w:rPr>
      </w:pPr>
      <w:r w:rsidRPr="00BD3642">
        <w:rPr>
          <w:rFonts w:ascii="Times New Roman" w:hAnsi="Times New Roman"/>
          <w:sz w:val="24"/>
          <w:szCs w:val="24"/>
        </w:rPr>
        <w:t xml:space="preserve">поддержка молодой семьи; </w:t>
      </w:r>
    </w:p>
    <w:p w:rsidR="00BD3642" w:rsidRPr="00BD3642" w:rsidRDefault="00BD3642" w:rsidP="00BD3642">
      <w:pPr>
        <w:numPr>
          <w:ilvl w:val="0"/>
          <w:numId w:val="29"/>
        </w:numPr>
        <w:tabs>
          <w:tab w:val="left" w:pos="284"/>
        </w:tabs>
        <w:spacing w:after="0" w:line="240" w:lineRule="auto"/>
        <w:ind w:left="0" w:firstLine="284"/>
        <w:contextualSpacing/>
        <w:jc w:val="both"/>
        <w:rPr>
          <w:rFonts w:ascii="Times New Roman" w:hAnsi="Times New Roman"/>
          <w:sz w:val="24"/>
          <w:szCs w:val="24"/>
        </w:rPr>
      </w:pPr>
      <w:r w:rsidRPr="00BD3642">
        <w:rPr>
          <w:rFonts w:ascii="Times New Roman" w:hAnsi="Times New Roman"/>
          <w:sz w:val="24"/>
          <w:szCs w:val="24"/>
        </w:rPr>
        <w:t>профилактика асоциальных явлений в молодёжной среде;</w:t>
      </w:r>
      <w:r w:rsidRPr="00BD3642">
        <w:rPr>
          <w:rFonts w:ascii="Times New Roman" w:hAnsi="Times New Roman"/>
          <w:sz w:val="24"/>
          <w:szCs w:val="24"/>
        </w:rPr>
        <w:tab/>
      </w:r>
      <w:r w:rsidRPr="00BD3642">
        <w:rPr>
          <w:rFonts w:ascii="Times New Roman" w:hAnsi="Times New Roman"/>
          <w:sz w:val="24"/>
          <w:szCs w:val="24"/>
        </w:rPr>
        <w:tab/>
      </w:r>
      <w:r w:rsidRPr="00BD3642">
        <w:rPr>
          <w:rFonts w:ascii="Times New Roman" w:hAnsi="Times New Roman"/>
          <w:sz w:val="24"/>
          <w:szCs w:val="24"/>
        </w:rPr>
        <w:tab/>
      </w:r>
      <w:r w:rsidRPr="00BD3642">
        <w:rPr>
          <w:rFonts w:ascii="Times New Roman" w:hAnsi="Times New Roman"/>
          <w:sz w:val="24"/>
          <w:szCs w:val="24"/>
        </w:rPr>
        <w:tab/>
      </w:r>
    </w:p>
    <w:p w:rsidR="00BD3642" w:rsidRPr="00BD3642" w:rsidRDefault="00BD3642" w:rsidP="00BD3642">
      <w:pPr>
        <w:numPr>
          <w:ilvl w:val="0"/>
          <w:numId w:val="29"/>
        </w:numPr>
        <w:tabs>
          <w:tab w:val="left" w:pos="284"/>
        </w:tabs>
        <w:spacing w:after="0" w:line="240" w:lineRule="auto"/>
        <w:ind w:left="0" w:firstLine="284"/>
        <w:contextualSpacing/>
        <w:jc w:val="both"/>
        <w:rPr>
          <w:rFonts w:ascii="Times New Roman" w:hAnsi="Times New Roman"/>
          <w:sz w:val="24"/>
          <w:szCs w:val="24"/>
        </w:rPr>
      </w:pPr>
      <w:r w:rsidRPr="00BD3642">
        <w:rPr>
          <w:rFonts w:ascii="Times New Roman" w:hAnsi="Times New Roman"/>
          <w:sz w:val="24"/>
          <w:szCs w:val="24"/>
        </w:rPr>
        <w:t>содействие экономической самостоятельности и трудовой занятости молодёжи;</w:t>
      </w:r>
    </w:p>
    <w:p w:rsidR="00BD3642" w:rsidRPr="00BD3642" w:rsidRDefault="00BD3642" w:rsidP="00BD3642">
      <w:pPr>
        <w:numPr>
          <w:ilvl w:val="0"/>
          <w:numId w:val="29"/>
        </w:numPr>
        <w:tabs>
          <w:tab w:val="left" w:pos="284"/>
        </w:tabs>
        <w:spacing w:after="0" w:line="240" w:lineRule="auto"/>
        <w:ind w:left="0" w:firstLine="284"/>
        <w:contextualSpacing/>
        <w:jc w:val="both"/>
        <w:rPr>
          <w:rFonts w:ascii="Times New Roman" w:hAnsi="Times New Roman"/>
          <w:sz w:val="24"/>
          <w:szCs w:val="24"/>
        </w:rPr>
      </w:pPr>
      <w:r w:rsidRPr="00BD3642">
        <w:rPr>
          <w:rFonts w:ascii="Times New Roman" w:hAnsi="Times New Roman"/>
          <w:sz w:val="24"/>
          <w:szCs w:val="24"/>
        </w:rPr>
        <w:t>поддержка общественно значимых инициатив, молодежных и детских общественных объединений, содействие успешной интеграции молодёжи в общество;</w:t>
      </w:r>
    </w:p>
    <w:p w:rsidR="00BD3642" w:rsidRPr="00BD3642" w:rsidRDefault="00BD3642" w:rsidP="00BD3642">
      <w:pPr>
        <w:numPr>
          <w:ilvl w:val="0"/>
          <w:numId w:val="29"/>
        </w:numPr>
        <w:tabs>
          <w:tab w:val="left" w:pos="284"/>
        </w:tabs>
        <w:spacing w:after="0" w:line="240" w:lineRule="auto"/>
        <w:ind w:left="0" w:firstLine="284"/>
        <w:contextualSpacing/>
        <w:jc w:val="both"/>
        <w:rPr>
          <w:rFonts w:ascii="Times New Roman" w:hAnsi="Times New Roman"/>
          <w:sz w:val="24"/>
          <w:szCs w:val="24"/>
        </w:rPr>
      </w:pPr>
      <w:r w:rsidRPr="00BD3642">
        <w:rPr>
          <w:rFonts w:ascii="Times New Roman" w:hAnsi="Times New Roman"/>
          <w:sz w:val="24"/>
          <w:szCs w:val="24"/>
        </w:rPr>
        <w:t>поддержка талантливой молодежи и развитие её творчества;</w:t>
      </w:r>
    </w:p>
    <w:p w:rsidR="00BD3642" w:rsidRPr="00BD3642" w:rsidRDefault="00BD3642" w:rsidP="00BD3642">
      <w:pPr>
        <w:numPr>
          <w:ilvl w:val="0"/>
          <w:numId w:val="29"/>
        </w:numPr>
        <w:tabs>
          <w:tab w:val="left" w:pos="284"/>
        </w:tabs>
        <w:spacing w:after="0" w:line="240" w:lineRule="auto"/>
        <w:ind w:left="0" w:firstLine="284"/>
        <w:contextualSpacing/>
        <w:jc w:val="both"/>
        <w:rPr>
          <w:rFonts w:ascii="Times New Roman" w:hAnsi="Times New Roman"/>
          <w:sz w:val="24"/>
          <w:szCs w:val="24"/>
        </w:rPr>
      </w:pPr>
      <w:r w:rsidRPr="00BD3642">
        <w:rPr>
          <w:rFonts w:ascii="Times New Roman" w:hAnsi="Times New Roman"/>
          <w:sz w:val="24"/>
          <w:szCs w:val="24"/>
        </w:rPr>
        <w:t>поддержка волонтерских объединений.</w:t>
      </w:r>
    </w:p>
    <w:p w:rsidR="00BD3642" w:rsidRPr="00BD3642" w:rsidRDefault="00BD3642" w:rsidP="00BD3642">
      <w:pPr>
        <w:spacing w:after="0" w:line="240" w:lineRule="auto"/>
        <w:ind w:firstLine="709"/>
        <w:jc w:val="both"/>
        <w:rPr>
          <w:rFonts w:ascii="Times New Roman" w:hAnsi="Times New Roman"/>
          <w:sz w:val="24"/>
          <w:szCs w:val="24"/>
        </w:rPr>
      </w:pPr>
      <w:r w:rsidRPr="00BD3642">
        <w:rPr>
          <w:rFonts w:ascii="Times New Roman" w:hAnsi="Times New Roman"/>
          <w:sz w:val="24"/>
          <w:szCs w:val="24"/>
        </w:rPr>
        <w:t xml:space="preserve">В реалиях современного времени чрезвычайно важна деятельность по укреплению института семьи, по привитию нашей молодёжи понимания значимости семейных ценностей и огромной роли </w:t>
      </w:r>
      <w:r w:rsidRPr="00BD3642">
        <w:rPr>
          <w:rFonts w:ascii="Times New Roman" w:hAnsi="Times New Roman"/>
          <w:bCs/>
          <w:sz w:val="24"/>
          <w:szCs w:val="24"/>
        </w:rPr>
        <w:t>семьи</w:t>
      </w:r>
      <w:r w:rsidRPr="00BD3642">
        <w:rPr>
          <w:rFonts w:ascii="Times New Roman" w:hAnsi="Times New Roman"/>
          <w:sz w:val="24"/>
          <w:szCs w:val="24"/>
        </w:rPr>
        <w:t xml:space="preserve"> в становлении личности. </w:t>
      </w:r>
      <w:r w:rsidRPr="00BD3642">
        <w:rPr>
          <w:rStyle w:val="FontStyle12"/>
          <w:rFonts w:eastAsia="Calibri"/>
          <w:sz w:val="24"/>
          <w:szCs w:val="24"/>
        </w:rPr>
        <w:t>На базе центральной районной библиотеки восемь лет работает клуб молодых семей «Семейный экспресс». Регулярно проводятся мероприятия совместно с ЦРБ, отделом культуры, Загсом.</w:t>
      </w:r>
    </w:p>
    <w:p w:rsidR="00BD3642" w:rsidRPr="00BD3642" w:rsidRDefault="00BD3642" w:rsidP="00BD3642">
      <w:pPr>
        <w:spacing w:after="0" w:line="240" w:lineRule="auto"/>
        <w:ind w:firstLine="709"/>
        <w:contextualSpacing/>
        <w:jc w:val="both"/>
        <w:rPr>
          <w:rFonts w:ascii="Times New Roman" w:hAnsi="Times New Roman"/>
          <w:sz w:val="24"/>
          <w:szCs w:val="24"/>
        </w:rPr>
      </w:pPr>
      <w:r w:rsidRPr="00BD3642">
        <w:rPr>
          <w:rFonts w:ascii="Times New Roman" w:hAnsi="Times New Roman"/>
          <w:sz w:val="24"/>
          <w:szCs w:val="24"/>
        </w:rPr>
        <w:t>Большая работа ведется в рамках реализации муниципальной программы «Обеспечение жильем молодых семей»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на 2021-2025 годы.</w:t>
      </w:r>
    </w:p>
    <w:p w:rsidR="00BD3642" w:rsidRPr="00BD3642" w:rsidRDefault="00BD3642" w:rsidP="00BD3642">
      <w:pPr>
        <w:spacing w:after="0" w:line="240" w:lineRule="auto"/>
        <w:ind w:firstLine="709"/>
        <w:jc w:val="both"/>
        <w:rPr>
          <w:rFonts w:ascii="Times New Roman" w:hAnsi="Times New Roman"/>
          <w:sz w:val="24"/>
          <w:szCs w:val="24"/>
        </w:rPr>
      </w:pPr>
      <w:r w:rsidRPr="00BD3642">
        <w:rPr>
          <w:rFonts w:ascii="Times New Roman" w:hAnsi="Times New Roman"/>
          <w:sz w:val="24"/>
          <w:szCs w:val="24"/>
        </w:rPr>
        <w:t>Исполнителем мероприятия по обеспечения жильем молодых семей выступает Министерство спорта и молодежной политики РБ.</w:t>
      </w:r>
    </w:p>
    <w:p w:rsidR="00BD3642" w:rsidRPr="00BD3642" w:rsidRDefault="00BD3642" w:rsidP="00BD3642">
      <w:pPr>
        <w:spacing w:after="0" w:line="240" w:lineRule="auto"/>
        <w:ind w:firstLine="709"/>
        <w:jc w:val="both"/>
        <w:rPr>
          <w:rFonts w:ascii="Times New Roman" w:hAnsi="Times New Roman"/>
          <w:sz w:val="24"/>
          <w:szCs w:val="24"/>
        </w:rPr>
      </w:pPr>
      <w:r w:rsidRPr="00BD3642">
        <w:rPr>
          <w:rFonts w:ascii="Times New Roman" w:hAnsi="Times New Roman"/>
          <w:sz w:val="24"/>
          <w:szCs w:val="24"/>
        </w:rPr>
        <w:t xml:space="preserve"> В 2021 году 7 молодых семей получили  свидетельства на улучшение  жилищных условий в рамках реализации муниципальной программы «Обеспечение жильем молодых семей». </w:t>
      </w:r>
      <w:proofErr w:type="spellStart"/>
      <w:r w:rsidRPr="00BD3642">
        <w:rPr>
          <w:rFonts w:ascii="Times New Roman" w:hAnsi="Times New Roman"/>
          <w:sz w:val="24"/>
          <w:szCs w:val="24"/>
        </w:rPr>
        <w:t>Софинансирование</w:t>
      </w:r>
      <w:proofErr w:type="spellEnd"/>
      <w:r w:rsidRPr="00BD3642">
        <w:rPr>
          <w:rFonts w:ascii="Times New Roman" w:hAnsi="Times New Roman"/>
          <w:sz w:val="24"/>
          <w:szCs w:val="24"/>
        </w:rPr>
        <w:t xml:space="preserve"> составило из бюджета РФ, РБ - 1 136 213,62 (один миллион сто тридцать шесть тысяч двести тринадцать рублей 62 копейки),  местный бюджет 227 289,32.</w:t>
      </w:r>
    </w:p>
    <w:p w:rsidR="00BD3642" w:rsidRPr="00BD3642" w:rsidRDefault="00BD3642" w:rsidP="00BD3642">
      <w:pPr>
        <w:spacing w:after="0" w:line="240" w:lineRule="auto"/>
        <w:ind w:firstLine="284"/>
        <w:jc w:val="both"/>
        <w:rPr>
          <w:rFonts w:ascii="Times New Roman" w:hAnsi="Times New Roman"/>
          <w:color w:val="FF0000"/>
          <w:sz w:val="24"/>
          <w:szCs w:val="24"/>
        </w:rPr>
      </w:pPr>
      <w:proofErr w:type="gramStart"/>
      <w:r w:rsidRPr="00BD3642">
        <w:rPr>
          <w:rFonts w:ascii="Times New Roman" w:hAnsi="Times New Roman"/>
          <w:sz w:val="24"/>
          <w:szCs w:val="24"/>
        </w:rPr>
        <w:t xml:space="preserve">В целях повышения  эффективности работы органов системы профилактики,  усиления роли органов образования, медицинского и социального обслуживания в районе приняты следующие муниципальные целевые программы: муниципальная  программа «Охрана общественного порядка  в </w:t>
      </w:r>
      <w:proofErr w:type="spellStart"/>
      <w:r w:rsidRPr="00BD3642">
        <w:rPr>
          <w:rFonts w:ascii="Times New Roman" w:hAnsi="Times New Roman"/>
          <w:sz w:val="24"/>
          <w:szCs w:val="24"/>
        </w:rPr>
        <w:t>Баунтовском</w:t>
      </w:r>
      <w:proofErr w:type="spellEnd"/>
      <w:r w:rsidRPr="00BD3642">
        <w:rPr>
          <w:rFonts w:ascii="Times New Roman" w:hAnsi="Times New Roman"/>
          <w:sz w:val="24"/>
          <w:szCs w:val="24"/>
        </w:rPr>
        <w:t xml:space="preserve"> районе на 2020-2025 годы», «Социальная поддержка лиц, оказавшихся в трудной жизненной ситуации (в том числе лиц, осужденных без лишения свободы и лиц, освободившихся из мест лишения свободы)» на 2020-2025 гг.»</w:t>
      </w:r>
      <w:r w:rsidRPr="00BD3642">
        <w:rPr>
          <w:rFonts w:ascii="Times New Roman" w:hAnsi="Times New Roman"/>
          <w:color w:val="FF0000"/>
          <w:sz w:val="24"/>
          <w:szCs w:val="24"/>
        </w:rPr>
        <w:t xml:space="preserve">.  </w:t>
      </w:r>
      <w:proofErr w:type="gramEnd"/>
    </w:p>
    <w:p w:rsidR="00BD3642" w:rsidRPr="00BD3642" w:rsidRDefault="00BD3642" w:rsidP="00BD3642">
      <w:pPr>
        <w:autoSpaceDE w:val="0"/>
        <w:autoSpaceDN w:val="0"/>
        <w:adjustRightInd w:val="0"/>
        <w:spacing w:after="0" w:line="240" w:lineRule="auto"/>
        <w:ind w:firstLine="709"/>
        <w:contextualSpacing/>
        <w:jc w:val="both"/>
        <w:rPr>
          <w:rFonts w:ascii="Times New Roman" w:hAnsi="Times New Roman"/>
          <w:sz w:val="24"/>
          <w:szCs w:val="24"/>
        </w:rPr>
      </w:pPr>
      <w:r w:rsidRPr="00BD3642">
        <w:rPr>
          <w:rFonts w:ascii="Times New Roman" w:hAnsi="Times New Roman"/>
          <w:sz w:val="24"/>
          <w:szCs w:val="24"/>
        </w:rPr>
        <w:t xml:space="preserve">Традиционным стало награждение лучших выпускников школ, активистов и лидеров в сфере молодежной политики в районе. В 2021 году </w:t>
      </w:r>
      <w:proofErr w:type="gramStart"/>
      <w:r w:rsidRPr="00BD3642">
        <w:rPr>
          <w:rFonts w:ascii="Times New Roman" w:hAnsi="Times New Roman"/>
          <w:sz w:val="24"/>
          <w:szCs w:val="24"/>
        </w:rPr>
        <w:t>награждены</w:t>
      </w:r>
      <w:proofErr w:type="gramEnd"/>
      <w:r w:rsidRPr="00BD3642">
        <w:rPr>
          <w:rFonts w:ascii="Times New Roman" w:hAnsi="Times New Roman"/>
          <w:sz w:val="24"/>
          <w:szCs w:val="24"/>
        </w:rPr>
        <w:t xml:space="preserve"> ценными призами и дипломами «Гордость </w:t>
      </w:r>
      <w:proofErr w:type="spellStart"/>
      <w:r w:rsidRPr="00BD3642">
        <w:rPr>
          <w:rFonts w:ascii="Times New Roman" w:hAnsi="Times New Roman"/>
          <w:sz w:val="24"/>
          <w:szCs w:val="24"/>
        </w:rPr>
        <w:t>Баунта</w:t>
      </w:r>
      <w:proofErr w:type="spellEnd"/>
      <w:r w:rsidRPr="00BD3642">
        <w:rPr>
          <w:rFonts w:ascii="Times New Roman" w:hAnsi="Times New Roman"/>
          <w:sz w:val="24"/>
          <w:szCs w:val="24"/>
        </w:rPr>
        <w:t>» 4 выпускника  школ района.</w:t>
      </w:r>
    </w:p>
    <w:p w:rsidR="00BD3642" w:rsidRPr="00BD3642" w:rsidRDefault="00BD3642" w:rsidP="00BD3642">
      <w:pPr>
        <w:shd w:val="clear" w:color="auto" w:fill="FFFFFF"/>
        <w:spacing w:after="0" w:line="240" w:lineRule="auto"/>
        <w:ind w:firstLine="709"/>
        <w:jc w:val="both"/>
        <w:textAlignment w:val="top"/>
        <w:rPr>
          <w:rFonts w:ascii="Times New Roman" w:hAnsi="Times New Roman"/>
          <w:sz w:val="24"/>
          <w:szCs w:val="24"/>
        </w:rPr>
      </w:pPr>
      <w:r w:rsidRPr="00BD3642">
        <w:rPr>
          <w:rFonts w:ascii="Times New Roman" w:hAnsi="Times New Roman"/>
          <w:sz w:val="24"/>
          <w:szCs w:val="24"/>
        </w:rPr>
        <w:t xml:space="preserve">Почти во всех поселениях района реализуется волонтерская деятельность по направлениям: социальное </w:t>
      </w:r>
      <w:proofErr w:type="spellStart"/>
      <w:r w:rsidRPr="00BD3642">
        <w:rPr>
          <w:rFonts w:ascii="Times New Roman" w:hAnsi="Times New Roman"/>
          <w:sz w:val="24"/>
          <w:szCs w:val="24"/>
        </w:rPr>
        <w:t>волонтерство</w:t>
      </w:r>
      <w:proofErr w:type="spellEnd"/>
      <w:r w:rsidRPr="00BD3642">
        <w:rPr>
          <w:rFonts w:ascii="Times New Roman" w:hAnsi="Times New Roman"/>
          <w:sz w:val="24"/>
          <w:szCs w:val="24"/>
        </w:rPr>
        <w:t xml:space="preserve">, волонтеры культуры, волонтеры РДШ, волонтеры – медики, экологическое </w:t>
      </w:r>
      <w:proofErr w:type="spellStart"/>
      <w:r w:rsidRPr="00BD3642">
        <w:rPr>
          <w:rFonts w:ascii="Times New Roman" w:hAnsi="Times New Roman"/>
          <w:sz w:val="24"/>
          <w:szCs w:val="24"/>
        </w:rPr>
        <w:t>волонтерство</w:t>
      </w:r>
      <w:proofErr w:type="spellEnd"/>
      <w:r w:rsidRPr="00BD3642">
        <w:rPr>
          <w:rFonts w:ascii="Times New Roman" w:hAnsi="Times New Roman"/>
          <w:sz w:val="24"/>
          <w:szCs w:val="24"/>
        </w:rPr>
        <w:t xml:space="preserve">, социально-патриотическое </w:t>
      </w:r>
      <w:proofErr w:type="spellStart"/>
      <w:r w:rsidRPr="00BD3642">
        <w:rPr>
          <w:rFonts w:ascii="Times New Roman" w:hAnsi="Times New Roman"/>
          <w:sz w:val="24"/>
          <w:szCs w:val="24"/>
        </w:rPr>
        <w:t>волонтерство</w:t>
      </w:r>
      <w:proofErr w:type="spellEnd"/>
      <w:r w:rsidRPr="00BD3642">
        <w:rPr>
          <w:rFonts w:ascii="Times New Roman" w:hAnsi="Times New Roman"/>
          <w:sz w:val="24"/>
          <w:szCs w:val="24"/>
        </w:rPr>
        <w:t xml:space="preserve">, спортивное </w:t>
      </w:r>
      <w:proofErr w:type="spellStart"/>
      <w:r w:rsidRPr="00BD3642">
        <w:rPr>
          <w:rFonts w:ascii="Times New Roman" w:hAnsi="Times New Roman"/>
          <w:sz w:val="24"/>
          <w:szCs w:val="24"/>
        </w:rPr>
        <w:t>волонтерство</w:t>
      </w:r>
      <w:proofErr w:type="spellEnd"/>
      <w:r w:rsidRPr="00BD3642">
        <w:rPr>
          <w:rFonts w:ascii="Times New Roman" w:hAnsi="Times New Roman"/>
          <w:sz w:val="24"/>
          <w:szCs w:val="24"/>
        </w:rPr>
        <w:t xml:space="preserve">, поисково-спасательное </w:t>
      </w:r>
      <w:proofErr w:type="spellStart"/>
      <w:r w:rsidRPr="00BD3642">
        <w:rPr>
          <w:rFonts w:ascii="Times New Roman" w:hAnsi="Times New Roman"/>
          <w:sz w:val="24"/>
          <w:szCs w:val="24"/>
        </w:rPr>
        <w:t>волонтерство</w:t>
      </w:r>
      <w:proofErr w:type="spellEnd"/>
      <w:r w:rsidRPr="00BD3642">
        <w:rPr>
          <w:rFonts w:ascii="Times New Roman" w:hAnsi="Times New Roman"/>
          <w:sz w:val="24"/>
          <w:szCs w:val="24"/>
        </w:rPr>
        <w:t>, Серебряные волонтеры, ДНД, ДПД, добровольчество в чрезвычайных ситуациях. Всего по району работает 753 волонтера.</w:t>
      </w:r>
    </w:p>
    <w:p w:rsidR="00BD3642" w:rsidRPr="00BD3642" w:rsidRDefault="00BD3642" w:rsidP="00BD3642">
      <w:pPr>
        <w:shd w:val="clear" w:color="auto" w:fill="FFFFFF"/>
        <w:spacing w:after="0" w:line="240" w:lineRule="auto"/>
        <w:ind w:firstLine="709"/>
        <w:jc w:val="both"/>
        <w:textAlignment w:val="top"/>
        <w:rPr>
          <w:rFonts w:ascii="Times New Roman" w:hAnsi="Times New Roman"/>
          <w:sz w:val="24"/>
          <w:szCs w:val="24"/>
        </w:rPr>
      </w:pPr>
      <w:r w:rsidRPr="00BD3642">
        <w:rPr>
          <w:rFonts w:ascii="Times New Roman" w:hAnsi="Times New Roman"/>
          <w:sz w:val="24"/>
          <w:szCs w:val="24"/>
        </w:rPr>
        <w:t>В связи с эпидемиологической ситуацией (</w:t>
      </w:r>
      <w:r w:rsidRPr="00BD3642">
        <w:rPr>
          <w:rFonts w:ascii="Times New Roman" w:hAnsi="Times New Roman"/>
          <w:sz w:val="24"/>
          <w:szCs w:val="24"/>
          <w:lang w:val="en-US"/>
        </w:rPr>
        <w:t>COVID</w:t>
      </w:r>
      <w:r w:rsidRPr="00BD3642">
        <w:rPr>
          <w:rFonts w:ascii="Times New Roman" w:hAnsi="Times New Roman"/>
          <w:sz w:val="24"/>
          <w:szCs w:val="24"/>
        </w:rPr>
        <w:t xml:space="preserve"> -19) волонтерская (добровольческая) деятельность, направлена на предоставление безвозмездных услуг пожилым людям, семьям находящиеся на самоизоляции: доставка продуктов питания, лекарственных средств, средства для самозащиты и многое другое -  2021 году отработано 394 заявок</w:t>
      </w:r>
    </w:p>
    <w:p w:rsidR="00BD3642" w:rsidRPr="00BD3642" w:rsidRDefault="00BD3642" w:rsidP="00BD3642">
      <w:pPr>
        <w:shd w:val="clear" w:color="auto" w:fill="FFFFFF"/>
        <w:spacing w:after="0" w:line="240" w:lineRule="auto"/>
        <w:ind w:firstLine="709"/>
        <w:jc w:val="both"/>
        <w:textAlignment w:val="top"/>
        <w:rPr>
          <w:rFonts w:ascii="Times New Roman" w:hAnsi="Times New Roman"/>
          <w:sz w:val="24"/>
          <w:szCs w:val="24"/>
        </w:rPr>
      </w:pPr>
      <w:r w:rsidRPr="00BD3642">
        <w:rPr>
          <w:rFonts w:ascii="Times New Roman" w:hAnsi="Times New Roman"/>
          <w:sz w:val="24"/>
          <w:szCs w:val="24"/>
        </w:rPr>
        <w:t>Так же волонтеры принимают участие в различных акциях и спортивных мероприятиях.</w:t>
      </w:r>
    </w:p>
    <w:p w:rsidR="00BD3642" w:rsidRPr="00BD3642" w:rsidRDefault="00BD3642" w:rsidP="00BD3642">
      <w:pPr>
        <w:shd w:val="clear" w:color="auto" w:fill="FFFFFF"/>
        <w:spacing w:after="0" w:line="240" w:lineRule="auto"/>
        <w:ind w:firstLine="709"/>
        <w:jc w:val="both"/>
        <w:textAlignment w:val="top"/>
        <w:rPr>
          <w:rFonts w:ascii="Times New Roman" w:hAnsi="Times New Roman"/>
          <w:sz w:val="24"/>
          <w:szCs w:val="24"/>
        </w:rPr>
      </w:pPr>
      <w:proofErr w:type="gramStart"/>
      <w:r w:rsidRPr="00BD3642">
        <w:rPr>
          <w:rFonts w:ascii="Times New Roman" w:hAnsi="Times New Roman"/>
          <w:sz w:val="24"/>
          <w:szCs w:val="24"/>
        </w:rPr>
        <w:t xml:space="preserve">С 2019 года между Министерством спорта и молодежной политики Республики Бурятия и МА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заключается соглашение на  предоставление субсидии  из республиканского бюджета  на реализацию мероприятий регионального проекта «Социальная активность» (финансовые средства могут расходоваться на: изготовление сувенирной продукции и пошив одежды для волонтеров, приобретение канцелярских товаров, организацию питания и проживания волонтеров, транспортных услуг).</w:t>
      </w:r>
      <w:proofErr w:type="gramEnd"/>
      <w:r w:rsidRPr="00BD3642">
        <w:rPr>
          <w:rFonts w:ascii="Times New Roman" w:hAnsi="Times New Roman"/>
          <w:sz w:val="24"/>
          <w:szCs w:val="24"/>
        </w:rPr>
        <w:t xml:space="preserve"> В 2021 году  за счет этих сре</w:t>
      </w:r>
      <w:proofErr w:type="gramStart"/>
      <w:r w:rsidRPr="00BD3642">
        <w:rPr>
          <w:rFonts w:ascii="Times New Roman" w:hAnsi="Times New Roman"/>
          <w:sz w:val="24"/>
          <w:szCs w:val="24"/>
        </w:rPr>
        <w:t>дств пр</w:t>
      </w:r>
      <w:proofErr w:type="gramEnd"/>
      <w:r w:rsidRPr="00BD3642">
        <w:rPr>
          <w:rFonts w:ascii="Times New Roman" w:hAnsi="Times New Roman"/>
          <w:sz w:val="24"/>
          <w:szCs w:val="24"/>
        </w:rPr>
        <w:t xml:space="preserve">оизведена оплата транспортных услуг для волонтеров, приобретена форма для волонтеров (жилеты, футболки), </w:t>
      </w:r>
      <w:r w:rsidRPr="00BD3642">
        <w:rPr>
          <w:rFonts w:ascii="Times New Roman" w:hAnsi="Times New Roman"/>
          <w:sz w:val="24"/>
          <w:szCs w:val="24"/>
        </w:rPr>
        <w:lastRenderedPageBreak/>
        <w:t xml:space="preserve">канцелярские товары,  </w:t>
      </w:r>
      <w:proofErr w:type="spellStart"/>
      <w:r w:rsidRPr="00BD3642">
        <w:rPr>
          <w:rFonts w:ascii="Times New Roman" w:hAnsi="Times New Roman"/>
          <w:sz w:val="24"/>
          <w:szCs w:val="24"/>
        </w:rPr>
        <w:t>софинансирование</w:t>
      </w:r>
      <w:proofErr w:type="spellEnd"/>
      <w:r w:rsidRPr="00BD3642">
        <w:rPr>
          <w:rFonts w:ascii="Times New Roman" w:hAnsi="Times New Roman"/>
          <w:sz w:val="24"/>
          <w:szCs w:val="24"/>
        </w:rPr>
        <w:t xml:space="preserve"> муниципального конкурса социальных проектов «Кто, если не я?» на общую сумму 100, 0 тысяч рублей. </w:t>
      </w:r>
    </w:p>
    <w:p w:rsidR="00BD3642" w:rsidRPr="00BD3642" w:rsidRDefault="00BD3642" w:rsidP="00BD3642">
      <w:pPr>
        <w:shd w:val="clear" w:color="auto" w:fill="FFFFFF"/>
        <w:spacing w:after="0" w:line="240" w:lineRule="auto"/>
        <w:ind w:firstLine="709"/>
        <w:jc w:val="both"/>
        <w:textAlignment w:val="top"/>
        <w:rPr>
          <w:rFonts w:ascii="Times New Roman" w:hAnsi="Times New Roman"/>
          <w:sz w:val="24"/>
          <w:szCs w:val="24"/>
        </w:rPr>
      </w:pPr>
      <w:r w:rsidRPr="00BD3642">
        <w:rPr>
          <w:rFonts w:ascii="Times New Roman" w:hAnsi="Times New Roman"/>
          <w:sz w:val="24"/>
          <w:szCs w:val="24"/>
        </w:rPr>
        <w:t xml:space="preserve">Ежегодно реализовывается муниципальный конкурс социальных проектов  «Кто, если не я?». В 2021 году на конкурс было представлено 9 проектов, победителями стали 2 проекта, еще 2 проекта направлены на республиканский конкурс Министерства спорта и молодежной политики. </w:t>
      </w:r>
    </w:p>
    <w:p w:rsidR="00BD3642" w:rsidRPr="00BD3642" w:rsidRDefault="00BD3642" w:rsidP="00BD3642">
      <w:pPr>
        <w:spacing w:after="0" w:line="240" w:lineRule="auto"/>
        <w:rPr>
          <w:rFonts w:ascii="Times New Roman" w:hAnsi="Times New Roman"/>
          <w:i/>
          <w:sz w:val="24"/>
          <w:szCs w:val="24"/>
        </w:rPr>
      </w:pPr>
    </w:p>
    <w:p w:rsidR="00BD3642" w:rsidRPr="00BD3642" w:rsidRDefault="00BD3642" w:rsidP="00BD3642">
      <w:pPr>
        <w:pStyle w:val="Style1"/>
        <w:widowControl/>
        <w:spacing w:line="240" w:lineRule="auto"/>
        <w:ind w:left="1843" w:hanging="1843"/>
        <w:jc w:val="center"/>
        <w:rPr>
          <w:rStyle w:val="FontStyle12"/>
          <w:b/>
          <w:sz w:val="24"/>
          <w:szCs w:val="24"/>
        </w:rPr>
      </w:pPr>
      <w:r w:rsidRPr="00BD3642">
        <w:rPr>
          <w:rStyle w:val="FontStyle12"/>
          <w:b/>
          <w:sz w:val="24"/>
          <w:szCs w:val="24"/>
        </w:rPr>
        <w:t>Основные  итоги  деятельности</w:t>
      </w:r>
    </w:p>
    <w:p w:rsidR="00BD3642" w:rsidRPr="00BD3642" w:rsidRDefault="00BD3642" w:rsidP="00BD3642">
      <w:pPr>
        <w:pStyle w:val="Style1"/>
        <w:widowControl/>
        <w:spacing w:line="240" w:lineRule="auto"/>
        <w:ind w:left="1843" w:hanging="1843"/>
        <w:jc w:val="center"/>
        <w:rPr>
          <w:rStyle w:val="FontStyle12"/>
          <w:b/>
          <w:sz w:val="24"/>
          <w:szCs w:val="24"/>
        </w:rPr>
      </w:pPr>
      <w:r w:rsidRPr="00BD3642">
        <w:rPr>
          <w:rStyle w:val="FontStyle12"/>
          <w:b/>
          <w:sz w:val="24"/>
          <w:szCs w:val="24"/>
        </w:rPr>
        <w:t xml:space="preserve"> по исполнению государственных полномочий </w:t>
      </w:r>
    </w:p>
    <w:p w:rsidR="00BD3642" w:rsidRPr="00BD3642" w:rsidRDefault="00BD3642" w:rsidP="00BD3642">
      <w:pPr>
        <w:pStyle w:val="Style1"/>
        <w:widowControl/>
        <w:spacing w:line="240" w:lineRule="auto"/>
        <w:ind w:left="1843" w:hanging="1843"/>
        <w:jc w:val="center"/>
        <w:rPr>
          <w:rStyle w:val="FontStyle12"/>
          <w:b/>
          <w:sz w:val="24"/>
          <w:szCs w:val="24"/>
        </w:rPr>
      </w:pPr>
      <w:r w:rsidRPr="00BD3642">
        <w:rPr>
          <w:rStyle w:val="FontStyle12"/>
          <w:b/>
          <w:sz w:val="24"/>
          <w:szCs w:val="24"/>
        </w:rPr>
        <w:t>по опеке и   попечительству  за  2021 год.</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По состоянию на 31.12.2021 на учете в органе опеки состоит: - </w:t>
      </w:r>
      <w:r w:rsidRPr="00BD3642">
        <w:rPr>
          <w:rFonts w:ascii="Times New Roman" w:hAnsi="Times New Roman"/>
          <w:b/>
          <w:sz w:val="24"/>
          <w:szCs w:val="24"/>
        </w:rPr>
        <w:t>34 ребенка</w:t>
      </w:r>
      <w:r w:rsidRPr="00BD3642">
        <w:rPr>
          <w:rFonts w:ascii="Times New Roman" w:hAnsi="Times New Roman"/>
          <w:sz w:val="24"/>
          <w:szCs w:val="24"/>
        </w:rPr>
        <w:t>, из них:</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w:t>
      </w:r>
      <w:r w:rsidRPr="00BD3642">
        <w:rPr>
          <w:rFonts w:ascii="Times New Roman" w:hAnsi="Times New Roman"/>
          <w:b/>
          <w:sz w:val="24"/>
          <w:szCs w:val="24"/>
        </w:rPr>
        <w:t>33 детей</w:t>
      </w:r>
      <w:r w:rsidRPr="00BD3642">
        <w:rPr>
          <w:rFonts w:ascii="Times New Roman" w:hAnsi="Times New Roman"/>
          <w:sz w:val="24"/>
          <w:szCs w:val="24"/>
        </w:rPr>
        <w:t xml:space="preserve"> – сирот и детей, оставшихся без попечения родителей, которые воспитываются в семьях опекунов (попечителей), приемных семьях; что составляет 1,33% от  численности детского населения района. Из них: 10 сирот, родители которых умерли, что составляет  30,3 % от численности детей, оставшихся без попечения родителей. 23 ребенка, оставшихся без попечения родителей, вследствие лишения родительских прав, что составляет 69.7%.</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 </w:t>
      </w:r>
      <w:r w:rsidRPr="00BD3642">
        <w:rPr>
          <w:rFonts w:ascii="Times New Roman" w:hAnsi="Times New Roman"/>
          <w:b/>
          <w:sz w:val="24"/>
          <w:szCs w:val="24"/>
        </w:rPr>
        <w:t xml:space="preserve">1 ребенок </w:t>
      </w:r>
      <w:r w:rsidRPr="00BD3642">
        <w:rPr>
          <w:rFonts w:ascii="Times New Roman" w:hAnsi="Times New Roman"/>
          <w:sz w:val="24"/>
          <w:szCs w:val="24"/>
        </w:rPr>
        <w:t>находится под опекой (попечительством) по заявлению родителей.</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Численность </w:t>
      </w:r>
      <w:r w:rsidRPr="00BD3642">
        <w:rPr>
          <w:rFonts w:ascii="Times New Roman" w:hAnsi="Times New Roman"/>
          <w:b/>
          <w:sz w:val="24"/>
          <w:szCs w:val="24"/>
        </w:rPr>
        <w:t>приемных</w:t>
      </w:r>
      <w:r w:rsidRPr="00BD3642">
        <w:rPr>
          <w:rFonts w:ascii="Times New Roman" w:hAnsi="Times New Roman"/>
          <w:sz w:val="24"/>
          <w:szCs w:val="24"/>
        </w:rPr>
        <w:t xml:space="preserve"> семей на конец отчетного года – 6, в них воспитывается 18 детей, из них воспитывающих 12 детей  (без учета родных) - 1 семья.</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Численность семей, в которых обязанности по опеке и попечительству опекунами (попечителями) выполняются </w:t>
      </w:r>
      <w:r w:rsidRPr="00BD3642">
        <w:rPr>
          <w:rFonts w:ascii="Times New Roman" w:hAnsi="Times New Roman"/>
          <w:b/>
          <w:sz w:val="24"/>
          <w:szCs w:val="24"/>
        </w:rPr>
        <w:t>безвозмездно</w:t>
      </w:r>
      <w:r w:rsidRPr="00BD3642">
        <w:rPr>
          <w:rFonts w:ascii="Times New Roman" w:hAnsi="Times New Roman"/>
          <w:sz w:val="24"/>
          <w:szCs w:val="24"/>
        </w:rPr>
        <w:t xml:space="preserve"> (опека и попечение) – 9 в них детей 15, воспитывающих 3-4 детей (без учета родных) -1 семья.</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Численность семей </w:t>
      </w:r>
      <w:r w:rsidRPr="00BD3642">
        <w:rPr>
          <w:rFonts w:ascii="Times New Roman" w:hAnsi="Times New Roman"/>
          <w:b/>
          <w:sz w:val="24"/>
          <w:szCs w:val="24"/>
        </w:rPr>
        <w:t>усыновителей</w:t>
      </w:r>
      <w:r w:rsidRPr="00BD3642">
        <w:rPr>
          <w:rFonts w:ascii="Times New Roman" w:hAnsi="Times New Roman"/>
          <w:sz w:val="24"/>
          <w:szCs w:val="24"/>
        </w:rPr>
        <w:t xml:space="preserve"> – 1.</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Сохраняется стабильная динамика численности </w:t>
      </w:r>
      <w:r w:rsidRPr="00BD3642">
        <w:rPr>
          <w:rFonts w:ascii="Times New Roman" w:hAnsi="Times New Roman"/>
          <w:b/>
          <w:sz w:val="24"/>
          <w:szCs w:val="24"/>
        </w:rPr>
        <w:t>впервые</w:t>
      </w:r>
      <w:r w:rsidRPr="00BD3642">
        <w:rPr>
          <w:rFonts w:ascii="Times New Roman" w:hAnsi="Times New Roman"/>
          <w:sz w:val="24"/>
          <w:szCs w:val="24"/>
        </w:rPr>
        <w:t xml:space="preserve"> выявленных детей, оставшихся без попечения родителей.  В 2019 году выявлено 3 детей, в 2020 году выявлено 3 несовершеннолетних, в 2021-3 детей. </w:t>
      </w:r>
      <w:r w:rsidRPr="00BD3642">
        <w:rPr>
          <w:rFonts w:ascii="Times New Roman" w:hAnsi="Times New Roman"/>
          <w:b/>
          <w:sz w:val="24"/>
          <w:szCs w:val="24"/>
        </w:rPr>
        <w:t>Отобранных</w:t>
      </w:r>
      <w:r w:rsidRPr="00BD3642">
        <w:rPr>
          <w:rFonts w:ascii="Times New Roman" w:hAnsi="Times New Roman"/>
          <w:sz w:val="24"/>
          <w:szCs w:val="24"/>
        </w:rPr>
        <w:t xml:space="preserve"> у родителей детей в 2021 году – 0.Помещенных под надзор в организации для детей-сирот и детей, оставшихся без попечения родителей:  в 2019 г. -1 несовершеннолетний, в 2020 году 1 несовершеннолетний, он же направлен в СУВУЗТ по решению суда, в 2022-0.  Отмечается положительная динамика по росту количества родителей в  отношении,  которых поданы </w:t>
      </w:r>
      <w:r w:rsidRPr="00BD3642">
        <w:rPr>
          <w:rFonts w:ascii="Times New Roman" w:hAnsi="Times New Roman"/>
          <w:b/>
          <w:sz w:val="24"/>
          <w:szCs w:val="24"/>
        </w:rPr>
        <w:t>иски на лишение</w:t>
      </w:r>
      <w:r w:rsidRPr="00BD3642">
        <w:rPr>
          <w:rFonts w:ascii="Times New Roman" w:hAnsi="Times New Roman"/>
          <w:sz w:val="24"/>
          <w:szCs w:val="24"/>
        </w:rPr>
        <w:t xml:space="preserve"> родительских прав: в 2019 - 0, в 2020 -3., 2021-7 . В 2019 году ограниченных в родительских правах родителей не было, в 2020 году -1 , 2021-0.</w:t>
      </w:r>
    </w:p>
    <w:p w:rsidR="00BD3642" w:rsidRPr="00BD3642" w:rsidRDefault="00BD3642" w:rsidP="00BD3642">
      <w:pPr>
        <w:pStyle w:val="Style3"/>
        <w:widowControl/>
        <w:spacing w:line="240" w:lineRule="auto"/>
        <w:ind w:firstLine="709"/>
      </w:pPr>
      <w:r w:rsidRPr="00BD3642">
        <w:t xml:space="preserve">В соответствии с требованиями законодательства Российской Федерации в отделе опеки и попечительства ведется учет граждан, желающих принять детей на воспитание в семью. </w:t>
      </w:r>
      <w:proofErr w:type="gramStart"/>
      <w:r w:rsidRPr="00BD3642">
        <w:t>На конец</w:t>
      </w:r>
      <w:proofErr w:type="gramEnd"/>
      <w:r w:rsidRPr="00BD3642">
        <w:t xml:space="preserve">  2021 года состояло на учете в органе опеки и попечительства 5 семей: из них – </w:t>
      </w:r>
      <w:r w:rsidRPr="00BD3642">
        <w:rPr>
          <w:b/>
        </w:rPr>
        <w:t xml:space="preserve">кандидаты </w:t>
      </w:r>
      <w:r w:rsidRPr="00BD3642">
        <w:t xml:space="preserve">в усыновители 2 семьи (из лиц, состоящих в браке), кандидаты в приемные родители – 1 семья, в опекуны (попечители) 2 семьи (из лиц, не состоящих в браке). </w:t>
      </w:r>
    </w:p>
    <w:p w:rsidR="00BD3642" w:rsidRPr="00BD3642" w:rsidRDefault="00BD3642" w:rsidP="00BD3642">
      <w:pPr>
        <w:pStyle w:val="a4"/>
        <w:ind w:firstLine="709"/>
        <w:jc w:val="both"/>
        <w:rPr>
          <w:rFonts w:ascii="Times New Roman" w:hAnsi="Times New Roman"/>
          <w:sz w:val="24"/>
          <w:szCs w:val="24"/>
        </w:rPr>
      </w:pPr>
      <w:r w:rsidRPr="00BD3642">
        <w:rPr>
          <w:rFonts w:ascii="Times New Roman" w:hAnsi="Times New Roman"/>
          <w:b/>
          <w:sz w:val="24"/>
          <w:szCs w:val="24"/>
        </w:rPr>
        <w:t>Оздоровление и отдых.</w:t>
      </w:r>
      <w:r w:rsidRPr="00BD3642">
        <w:rPr>
          <w:rFonts w:ascii="Times New Roman" w:hAnsi="Times New Roman"/>
          <w:sz w:val="24"/>
          <w:szCs w:val="24"/>
        </w:rPr>
        <w:t xml:space="preserve"> В 2021 году при реализации оздоровительных кампаний 33  ребенка из числа детей – сирот и </w:t>
      </w:r>
      <w:proofErr w:type="gramStart"/>
      <w:r w:rsidRPr="00BD3642">
        <w:rPr>
          <w:rFonts w:ascii="Times New Roman" w:hAnsi="Times New Roman"/>
          <w:sz w:val="24"/>
          <w:szCs w:val="24"/>
        </w:rPr>
        <w:t>детей, оставшихся без попечения родителей  прошли</w:t>
      </w:r>
      <w:proofErr w:type="gramEnd"/>
      <w:r w:rsidRPr="00BD3642">
        <w:rPr>
          <w:rFonts w:ascii="Times New Roman" w:hAnsi="Times New Roman"/>
          <w:sz w:val="24"/>
          <w:szCs w:val="24"/>
        </w:rPr>
        <w:t xml:space="preserve"> оздоровление и отдых. Диспансеризацию прошли 28 детей-сирот и детей, оставшихся без попечения родителей,  в связи с распространением </w:t>
      </w:r>
      <w:proofErr w:type="spellStart"/>
      <w:r w:rsidRPr="00BD3642">
        <w:rPr>
          <w:rFonts w:ascii="Times New Roman" w:hAnsi="Times New Roman"/>
          <w:sz w:val="24"/>
          <w:szCs w:val="24"/>
        </w:rPr>
        <w:t>коронавирусной</w:t>
      </w:r>
      <w:proofErr w:type="spellEnd"/>
      <w:r w:rsidRPr="00BD3642">
        <w:rPr>
          <w:rFonts w:ascii="Times New Roman" w:hAnsi="Times New Roman"/>
          <w:sz w:val="24"/>
          <w:szCs w:val="24"/>
        </w:rPr>
        <w:t xml:space="preserve"> инфекции и отсутствием узких специалистов прохождение диспансеризации было затруднено, но  задача 100%-</w:t>
      </w:r>
      <w:proofErr w:type="gramStart"/>
      <w:r w:rsidRPr="00BD3642">
        <w:rPr>
          <w:rFonts w:ascii="Times New Roman" w:hAnsi="Times New Roman"/>
          <w:sz w:val="24"/>
          <w:szCs w:val="24"/>
        </w:rPr>
        <w:t>ой</w:t>
      </w:r>
      <w:proofErr w:type="gramEnd"/>
      <w:r w:rsidRPr="00BD3642">
        <w:rPr>
          <w:rFonts w:ascii="Times New Roman" w:hAnsi="Times New Roman"/>
          <w:sz w:val="24"/>
          <w:szCs w:val="24"/>
        </w:rPr>
        <w:t xml:space="preserve"> диспансеризации была выполнена. </w:t>
      </w:r>
    </w:p>
    <w:p w:rsidR="00BD3642" w:rsidRPr="00BD3642" w:rsidRDefault="00BD3642" w:rsidP="00BD3642">
      <w:pPr>
        <w:pStyle w:val="a4"/>
        <w:ind w:firstLine="709"/>
        <w:jc w:val="both"/>
        <w:rPr>
          <w:rFonts w:ascii="Times New Roman" w:hAnsi="Times New Roman"/>
          <w:sz w:val="24"/>
          <w:szCs w:val="24"/>
        </w:rPr>
      </w:pPr>
      <w:r w:rsidRPr="00BD3642">
        <w:rPr>
          <w:rFonts w:ascii="Times New Roman" w:hAnsi="Times New Roman"/>
          <w:b/>
          <w:sz w:val="24"/>
          <w:szCs w:val="24"/>
        </w:rPr>
        <w:t>В ЦЗН</w:t>
      </w:r>
      <w:r w:rsidRPr="00BD3642">
        <w:rPr>
          <w:rFonts w:ascii="Times New Roman" w:hAnsi="Times New Roman"/>
          <w:sz w:val="24"/>
          <w:szCs w:val="24"/>
        </w:rPr>
        <w:t xml:space="preserve"> по </w:t>
      </w:r>
      <w:proofErr w:type="spellStart"/>
      <w:r w:rsidRPr="00BD3642">
        <w:rPr>
          <w:rFonts w:ascii="Times New Roman" w:hAnsi="Times New Roman"/>
          <w:sz w:val="24"/>
          <w:szCs w:val="24"/>
        </w:rPr>
        <w:t>Баунтовскому</w:t>
      </w:r>
      <w:proofErr w:type="spellEnd"/>
      <w:r w:rsidRPr="00BD3642">
        <w:rPr>
          <w:rFonts w:ascii="Times New Roman" w:hAnsi="Times New Roman"/>
          <w:sz w:val="24"/>
          <w:szCs w:val="24"/>
        </w:rPr>
        <w:t xml:space="preserve"> району за отчетный период зарегистрировано  2 лица  из числа детей-сирот и детей, оставшихся без попечения родителей. Выплачено пособие по безработице в течение 6 месяцев в размере уровня средней заработной платы, сложившегося в Республике Бурятия.</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iCs/>
          <w:sz w:val="24"/>
          <w:szCs w:val="24"/>
        </w:rPr>
        <w:t xml:space="preserve"> А</w:t>
      </w:r>
      <w:r w:rsidRPr="00BD3642">
        <w:rPr>
          <w:rFonts w:ascii="Times New Roman" w:hAnsi="Times New Roman"/>
          <w:sz w:val="24"/>
          <w:szCs w:val="24"/>
        </w:rPr>
        <w:t xml:space="preserve">ктуальным вопросом остается </w:t>
      </w:r>
      <w:r w:rsidRPr="00BD3642">
        <w:rPr>
          <w:rFonts w:ascii="Times New Roman" w:hAnsi="Times New Roman"/>
          <w:b/>
          <w:sz w:val="24"/>
          <w:szCs w:val="24"/>
        </w:rPr>
        <w:t>обеспечение жильем</w:t>
      </w:r>
      <w:r w:rsidRPr="00BD3642">
        <w:rPr>
          <w:rFonts w:ascii="Times New Roman" w:hAnsi="Times New Roman"/>
          <w:sz w:val="24"/>
          <w:szCs w:val="24"/>
        </w:rPr>
        <w:t xml:space="preserve"> детей данной категории. На конец отчетного периода 2021 года на регистрационном учете в органе опеки и попечительства состоит 32 лица из числа детей-сирот, из них:</w:t>
      </w:r>
    </w:p>
    <w:p w:rsidR="00BD3642" w:rsidRPr="00BD3642" w:rsidRDefault="00BD3642" w:rsidP="00BD3642">
      <w:pPr>
        <w:pStyle w:val="a4"/>
        <w:ind w:firstLine="709"/>
        <w:jc w:val="both"/>
        <w:rPr>
          <w:rFonts w:ascii="Times New Roman" w:hAnsi="Times New Roman"/>
          <w:sz w:val="24"/>
          <w:szCs w:val="24"/>
        </w:rPr>
      </w:pPr>
      <w:r w:rsidRPr="00BD3642">
        <w:rPr>
          <w:rFonts w:ascii="Times New Roman" w:hAnsi="Times New Roman"/>
          <w:sz w:val="24"/>
          <w:szCs w:val="24"/>
        </w:rPr>
        <w:t xml:space="preserve"> -  от 0 – 14 лет - 4 детей;</w:t>
      </w:r>
    </w:p>
    <w:p w:rsidR="00BD3642" w:rsidRPr="00BD3642" w:rsidRDefault="00BD3642" w:rsidP="00BD3642">
      <w:pPr>
        <w:pStyle w:val="a4"/>
        <w:ind w:firstLine="709"/>
        <w:jc w:val="both"/>
        <w:rPr>
          <w:rFonts w:ascii="Times New Roman" w:hAnsi="Times New Roman"/>
          <w:sz w:val="24"/>
          <w:szCs w:val="24"/>
        </w:rPr>
      </w:pPr>
      <w:r w:rsidRPr="00BD3642">
        <w:rPr>
          <w:rFonts w:ascii="Times New Roman" w:hAnsi="Times New Roman"/>
          <w:sz w:val="24"/>
          <w:szCs w:val="24"/>
        </w:rPr>
        <w:t>-  от 14-18 лет – 3 детей;</w:t>
      </w:r>
    </w:p>
    <w:p w:rsidR="00BD3642" w:rsidRPr="00BD3642" w:rsidRDefault="00BD3642" w:rsidP="00BD3642">
      <w:pPr>
        <w:pStyle w:val="a4"/>
        <w:ind w:firstLine="709"/>
        <w:jc w:val="both"/>
        <w:rPr>
          <w:rFonts w:ascii="Times New Roman" w:hAnsi="Times New Roman"/>
          <w:sz w:val="24"/>
          <w:szCs w:val="24"/>
        </w:rPr>
      </w:pPr>
      <w:r w:rsidRPr="00BD3642">
        <w:rPr>
          <w:rFonts w:ascii="Times New Roman" w:hAnsi="Times New Roman"/>
          <w:sz w:val="24"/>
          <w:szCs w:val="24"/>
        </w:rPr>
        <w:t xml:space="preserve">-  от 18 – 23– 12 человек </w:t>
      </w:r>
    </w:p>
    <w:p w:rsidR="00BD3642" w:rsidRPr="00BD3642" w:rsidRDefault="00BD3642" w:rsidP="00BD3642">
      <w:pPr>
        <w:pStyle w:val="a4"/>
        <w:ind w:firstLine="709"/>
        <w:jc w:val="both"/>
        <w:rPr>
          <w:rFonts w:ascii="Times New Roman" w:hAnsi="Times New Roman"/>
          <w:sz w:val="24"/>
          <w:szCs w:val="24"/>
        </w:rPr>
      </w:pPr>
      <w:r w:rsidRPr="00BD3642">
        <w:rPr>
          <w:rFonts w:ascii="Times New Roman" w:hAnsi="Times New Roman"/>
          <w:sz w:val="24"/>
          <w:szCs w:val="24"/>
        </w:rPr>
        <w:lastRenderedPageBreak/>
        <w:t>-  старше 23 лет – 13 человек</w:t>
      </w:r>
    </w:p>
    <w:p w:rsidR="00BD3642" w:rsidRPr="00BD3642" w:rsidRDefault="00BD3642" w:rsidP="00BD3642">
      <w:pPr>
        <w:pStyle w:val="a4"/>
        <w:ind w:firstLine="709"/>
        <w:jc w:val="both"/>
        <w:rPr>
          <w:rFonts w:ascii="Times New Roman" w:hAnsi="Times New Roman"/>
          <w:sz w:val="24"/>
          <w:szCs w:val="24"/>
        </w:rPr>
      </w:pPr>
      <w:r w:rsidRPr="00BD3642">
        <w:rPr>
          <w:rFonts w:ascii="Times New Roman" w:hAnsi="Times New Roman"/>
          <w:sz w:val="24"/>
          <w:szCs w:val="24"/>
        </w:rPr>
        <w:t xml:space="preserve">В течение года снята с учета 1 гражданка по причине выявления жилого помещения находившегося в собственности,  2- исключены из списка на основании заключения договоров найма жилого помещения. На регистрационный учет нуждающихся в жилых помещениях поставлено 1 </w:t>
      </w:r>
      <w:proofErr w:type="gramStart"/>
      <w:r w:rsidRPr="00BD3642">
        <w:rPr>
          <w:rFonts w:ascii="Times New Roman" w:hAnsi="Times New Roman"/>
          <w:sz w:val="24"/>
          <w:szCs w:val="24"/>
        </w:rPr>
        <w:t>лицо</w:t>
      </w:r>
      <w:proofErr w:type="gramEnd"/>
      <w:r w:rsidRPr="00BD3642">
        <w:rPr>
          <w:rFonts w:ascii="Times New Roman" w:hAnsi="Times New Roman"/>
          <w:sz w:val="24"/>
          <w:szCs w:val="24"/>
        </w:rPr>
        <w:t xml:space="preserve"> достигшее 14 лет.</w:t>
      </w:r>
    </w:p>
    <w:p w:rsidR="00BD3642" w:rsidRPr="00BD3642" w:rsidRDefault="00BD3642" w:rsidP="00BD3642">
      <w:pPr>
        <w:spacing w:after="0" w:line="240" w:lineRule="auto"/>
        <w:ind w:firstLine="708"/>
        <w:jc w:val="both"/>
        <w:rPr>
          <w:rFonts w:ascii="Times New Roman" w:hAnsi="Times New Roman"/>
          <w:sz w:val="24"/>
          <w:szCs w:val="24"/>
        </w:rPr>
      </w:pPr>
      <w:r w:rsidRPr="00BD3642">
        <w:rPr>
          <w:rFonts w:ascii="Times New Roman" w:hAnsi="Times New Roman"/>
          <w:sz w:val="24"/>
          <w:szCs w:val="24"/>
        </w:rPr>
        <w:t xml:space="preserve">В течение 2021 года велась работа по разработке проекта, предусматривающего строительство 2-квартирного дома. Техническое задание на проектирование по объекту «Строительство двухквартирного жилого дома вс. Багдарин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 Республики Бурятия» согласовано между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и ГКУ РБ «УКС ПРБ»». На сегодняшний день проект проходит государственную экспертизу, предварительная стоимость составила более 11 миллионов рублей в ценах 2021 года. На заседании с Главой РБ было принято решение о нецелесообразности строительства домов такой стоимости.</w:t>
      </w:r>
    </w:p>
    <w:p w:rsidR="00BD3642" w:rsidRPr="00BD3642" w:rsidRDefault="00BD3642" w:rsidP="00BD3642">
      <w:pPr>
        <w:spacing w:after="0" w:line="240" w:lineRule="auto"/>
        <w:ind w:firstLine="708"/>
        <w:jc w:val="both"/>
        <w:rPr>
          <w:rFonts w:ascii="Times New Roman" w:hAnsi="Times New Roman"/>
          <w:sz w:val="24"/>
          <w:szCs w:val="24"/>
        </w:rPr>
      </w:pPr>
      <w:r w:rsidRPr="00BD3642">
        <w:rPr>
          <w:rFonts w:ascii="Times New Roman" w:hAnsi="Times New Roman"/>
          <w:sz w:val="24"/>
          <w:szCs w:val="24"/>
        </w:rPr>
        <w:t xml:space="preserve">12 детей-сирот и детей, оставшихся без попечения родителей, имеют закрепленное жилое помещение или являются собственниками жилого помещения.   Из них: 6 подопечным жилые помещения принадлежат на праве собственности,  все помещения находятся в удовлетворительном состоянии. </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Не реже одного раза в год специалистом органа опеки и попечительства осуществляются проверки сохранности всех жилых помещений, закрепленных или находящихся в собственности у детей, расположенных на территории муниципального образования. </w:t>
      </w:r>
    </w:p>
    <w:p w:rsidR="00BD3642" w:rsidRPr="00BD3642" w:rsidRDefault="00BD3642" w:rsidP="00BD3642">
      <w:pPr>
        <w:pStyle w:val="Style4"/>
        <w:widowControl/>
        <w:tabs>
          <w:tab w:val="left" w:pos="0"/>
        </w:tabs>
        <w:spacing w:line="240" w:lineRule="auto"/>
        <w:ind w:firstLine="709"/>
        <w:rPr>
          <w:rStyle w:val="FontStyle12"/>
          <w:b/>
          <w:sz w:val="24"/>
          <w:szCs w:val="24"/>
        </w:rPr>
      </w:pPr>
      <w:r w:rsidRPr="00BD3642">
        <w:rPr>
          <w:rStyle w:val="FontStyle12"/>
          <w:b/>
          <w:sz w:val="24"/>
          <w:szCs w:val="24"/>
        </w:rPr>
        <w:t>Межведомственное взаимодействие  с ОСЗН.</w:t>
      </w:r>
    </w:p>
    <w:p w:rsidR="00BD3642" w:rsidRPr="00BD3642" w:rsidRDefault="00BD3642" w:rsidP="00BD3642">
      <w:pPr>
        <w:spacing w:after="0" w:line="240" w:lineRule="auto"/>
        <w:rPr>
          <w:rFonts w:ascii="Times New Roman" w:hAnsi="Times New Roman"/>
          <w:sz w:val="24"/>
          <w:szCs w:val="24"/>
        </w:rPr>
      </w:pPr>
      <w:r w:rsidRPr="00BD3642">
        <w:rPr>
          <w:rStyle w:val="FontStyle25"/>
          <w:sz w:val="24"/>
          <w:szCs w:val="24"/>
        </w:rPr>
        <w:t>Число поступивших сообщений о нарушении прав детей за отчетный 2021 год – 24.</w:t>
      </w:r>
      <w:r w:rsidRPr="00BD3642">
        <w:rPr>
          <w:rFonts w:ascii="Times New Roman" w:hAnsi="Times New Roman"/>
          <w:sz w:val="24"/>
          <w:szCs w:val="24"/>
        </w:rPr>
        <w:t xml:space="preserve"> Из 24 поступивших сигналов 8 сигналов подтвердились. Все семьи посещены. Со всеми семьями проведена определенная индивидуальная работа. </w:t>
      </w:r>
    </w:p>
    <w:p w:rsidR="00BD3642" w:rsidRPr="00BD3642" w:rsidRDefault="00BD3642" w:rsidP="00BD3642">
      <w:pPr>
        <w:pStyle w:val="Style4"/>
        <w:widowControl/>
        <w:tabs>
          <w:tab w:val="left" w:pos="0"/>
        </w:tabs>
        <w:spacing w:line="240" w:lineRule="auto"/>
        <w:ind w:firstLine="709"/>
        <w:rPr>
          <w:rStyle w:val="FontStyle12"/>
          <w:sz w:val="24"/>
          <w:szCs w:val="24"/>
        </w:rPr>
      </w:pPr>
      <w:r w:rsidRPr="00BD3642">
        <w:rPr>
          <w:rStyle w:val="FontStyle12"/>
          <w:sz w:val="24"/>
          <w:szCs w:val="24"/>
        </w:rPr>
        <w:t xml:space="preserve">При поступлении сигналов о неблагополучии специалист </w:t>
      </w:r>
      <w:proofErr w:type="spellStart"/>
      <w:r w:rsidRPr="00BD3642">
        <w:rPr>
          <w:rStyle w:val="FontStyle12"/>
          <w:sz w:val="24"/>
          <w:szCs w:val="24"/>
        </w:rPr>
        <w:t>ООиП</w:t>
      </w:r>
      <w:proofErr w:type="spellEnd"/>
      <w:r w:rsidRPr="00BD3642">
        <w:rPr>
          <w:rStyle w:val="FontStyle12"/>
          <w:sz w:val="24"/>
          <w:szCs w:val="24"/>
        </w:rPr>
        <w:t xml:space="preserve"> посещает семьи в составе межведомственной комиссии. </w:t>
      </w:r>
    </w:p>
    <w:p w:rsidR="00BD3642" w:rsidRPr="00BD3642" w:rsidRDefault="00BD3642" w:rsidP="00BD3642">
      <w:pPr>
        <w:pStyle w:val="Style4"/>
        <w:widowControl/>
        <w:tabs>
          <w:tab w:val="left" w:pos="0"/>
        </w:tabs>
        <w:spacing w:line="240" w:lineRule="auto"/>
        <w:ind w:firstLine="709"/>
        <w:rPr>
          <w:rStyle w:val="FontStyle12"/>
          <w:sz w:val="24"/>
          <w:szCs w:val="24"/>
        </w:rPr>
      </w:pPr>
      <w:r w:rsidRPr="00BD3642">
        <w:rPr>
          <w:rStyle w:val="FontStyle12"/>
          <w:sz w:val="24"/>
          <w:szCs w:val="24"/>
        </w:rPr>
        <w:t xml:space="preserve">На постоянной основе предоставляются пакеты документов в ОСЗН </w:t>
      </w:r>
      <w:proofErr w:type="spellStart"/>
      <w:r w:rsidRPr="00BD3642">
        <w:rPr>
          <w:rStyle w:val="FontStyle12"/>
          <w:sz w:val="24"/>
          <w:szCs w:val="24"/>
        </w:rPr>
        <w:t>дляназначении</w:t>
      </w:r>
      <w:proofErr w:type="spellEnd"/>
      <w:r w:rsidRPr="00BD3642">
        <w:rPr>
          <w:rStyle w:val="FontStyle12"/>
          <w:sz w:val="24"/>
          <w:szCs w:val="24"/>
        </w:rPr>
        <w:t xml:space="preserve"> полагающихся выплат замещающим родителям.</w:t>
      </w:r>
    </w:p>
    <w:p w:rsidR="00BD3642" w:rsidRPr="00BD3642" w:rsidRDefault="00BD3642" w:rsidP="00BD3642">
      <w:pPr>
        <w:pStyle w:val="Style4"/>
        <w:widowControl/>
        <w:tabs>
          <w:tab w:val="left" w:pos="0"/>
        </w:tabs>
        <w:spacing w:line="240" w:lineRule="auto"/>
        <w:ind w:firstLine="709"/>
        <w:rPr>
          <w:rStyle w:val="FontStyle12"/>
          <w:sz w:val="24"/>
          <w:szCs w:val="24"/>
        </w:rPr>
      </w:pPr>
      <w:r w:rsidRPr="00BD3642">
        <w:rPr>
          <w:rStyle w:val="FontStyle12"/>
          <w:sz w:val="24"/>
          <w:szCs w:val="24"/>
        </w:rPr>
        <w:t>В течение дня рассматриваются запросы на граждан на предмет лишения родительских прав, ограничения, восстановления в родительских правах, отобрании ребенка (детей).</w:t>
      </w:r>
    </w:p>
    <w:p w:rsidR="00BD3642" w:rsidRPr="00BD3642" w:rsidRDefault="00BD3642" w:rsidP="00BD3642">
      <w:pPr>
        <w:pStyle w:val="Style4"/>
        <w:widowControl/>
        <w:tabs>
          <w:tab w:val="left" w:pos="0"/>
        </w:tabs>
        <w:spacing w:line="240" w:lineRule="auto"/>
        <w:ind w:firstLine="709"/>
        <w:rPr>
          <w:rStyle w:val="FontStyle12"/>
          <w:sz w:val="24"/>
          <w:szCs w:val="24"/>
        </w:rPr>
      </w:pPr>
      <w:r w:rsidRPr="00BD3642">
        <w:rPr>
          <w:rStyle w:val="FontStyle12"/>
          <w:sz w:val="24"/>
          <w:szCs w:val="24"/>
        </w:rPr>
        <w:t>Также заключаются с приемными родителями договора, дополнительные соглашения по выплатам, индексаций размеров пособий, и передаются в ОСЗН.</w:t>
      </w:r>
    </w:p>
    <w:p w:rsidR="00BD3642" w:rsidRPr="00BD3642" w:rsidRDefault="00BD3642" w:rsidP="0064108B">
      <w:pPr>
        <w:spacing w:after="0" w:line="240" w:lineRule="auto"/>
        <w:rPr>
          <w:rFonts w:ascii="Times New Roman" w:hAnsi="Times New Roman"/>
          <w:b/>
          <w:sz w:val="24"/>
          <w:szCs w:val="24"/>
        </w:rPr>
      </w:pPr>
    </w:p>
    <w:p w:rsidR="00BD3642" w:rsidRPr="00BD3642" w:rsidRDefault="00BD3642" w:rsidP="00BD3642">
      <w:pPr>
        <w:spacing w:after="0" w:line="240" w:lineRule="auto"/>
        <w:jc w:val="center"/>
        <w:rPr>
          <w:rFonts w:ascii="Times New Roman" w:hAnsi="Times New Roman"/>
          <w:b/>
          <w:sz w:val="24"/>
          <w:szCs w:val="24"/>
        </w:rPr>
      </w:pPr>
      <w:r w:rsidRPr="00BD3642">
        <w:rPr>
          <w:rFonts w:ascii="Times New Roman" w:hAnsi="Times New Roman"/>
          <w:b/>
          <w:sz w:val="24"/>
          <w:szCs w:val="24"/>
        </w:rPr>
        <w:t>Информация по работе отдела социальных полномочий</w:t>
      </w:r>
    </w:p>
    <w:p w:rsidR="00BD3642" w:rsidRPr="00BD3642" w:rsidRDefault="00BD3642" w:rsidP="00BD3642">
      <w:pPr>
        <w:spacing w:after="0" w:line="240" w:lineRule="auto"/>
        <w:jc w:val="center"/>
        <w:rPr>
          <w:rFonts w:ascii="Times New Roman" w:hAnsi="Times New Roman"/>
          <w:i/>
          <w:color w:val="FF0000"/>
          <w:sz w:val="24"/>
          <w:szCs w:val="24"/>
        </w:rPr>
      </w:pPr>
    </w:p>
    <w:p w:rsidR="00BD3642" w:rsidRPr="00BD3642" w:rsidRDefault="00BD3642" w:rsidP="00BD3642">
      <w:pPr>
        <w:pStyle w:val="a6"/>
        <w:rPr>
          <w:b/>
        </w:rPr>
      </w:pPr>
      <w:r w:rsidRPr="00BD3642">
        <w:rPr>
          <w:b/>
        </w:rPr>
        <w:t xml:space="preserve"> Работа в ЕГИССО</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В 2021 году Местная администрация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прошла регистрацию как отдельный поставщик информации. На территории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 идет работа по размещению сведений в систему ЕГИССО о гражданах, имеющих право на получение мер социальной защиты. Работа велась по 11 локальным мерам:</w:t>
      </w:r>
    </w:p>
    <w:p w:rsidR="00BD3642" w:rsidRPr="0064108B" w:rsidRDefault="00BD3642" w:rsidP="00BD3642">
      <w:pPr>
        <w:pStyle w:val="a6"/>
        <w:numPr>
          <w:ilvl w:val="0"/>
          <w:numId w:val="30"/>
        </w:numPr>
        <w:jc w:val="both"/>
      </w:pPr>
      <w:r w:rsidRPr="0064108B">
        <w:t>Мера: «Единовременная материальная помощь малоимущим семьям» (0428);</w:t>
      </w:r>
    </w:p>
    <w:p w:rsidR="00BD3642" w:rsidRPr="0064108B" w:rsidRDefault="00BD3642" w:rsidP="00BD3642">
      <w:pPr>
        <w:pStyle w:val="a6"/>
        <w:numPr>
          <w:ilvl w:val="0"/>
          <w:numId w:val="30"/>
        </w:numPr>
        <w:jc w:val="both"/>
      </w:pPr>
      <w:r w:rsidRPr="0064108B">
        <w:t xml:space="preserve">Мера: «Субсидия на строительство/приобретение жилья в </w:t>
      </w:r>
      <w:proofErr w:type="spellStart"/>
      <w:r w:rsidRPr="0064108B">
        <w:t>Баунтовском</w:t>
      </w:r>
      <w:proofErr w:type="spellEnd"/>
      <w:r w:rsidRPr="0064108B">
        <w:t xml:space="preserve"> эвенкийском районе РБ граждан РФ, признанными переселенцами» (0606);</w:t>
      </w:r>
    </w:p>
    <w:p w:rsidR="00BD3642" w:rsidRPr="0064108B" w:rsidRDefault="00BD3642" w:rsidP="00BD3642">
      <w:pPr>
        <w:pStyle w:val="a6"/>
        <w:numPr>
          <w:ilvl w:val="0"/>
          <w:numId w:val="30"/>
        </w:numPr>
        <w:jc w:val="both"/>
      </w:pPr>
      <w:r w:rsidRPr="0064108B">
        <w:t>Мера: «Социальная выплата на приобретение (строительство) жилья для молодых семей» (0472);</w:t>
      </w:r>
    </w:p>
    <w:p w:rsidR="00BD3642" w:rsidRPr="0064108B" w:rsidRDefault="00BD3642" w:rsidP="00BD3642">
      <w:pPr>
        <w:pStyle w:val="a6"/>
        <w:numPr>
          <w:ilvl w:val="0"/>
          <w:numId w:val="30"/>
        </w:numPr>
        <w:jc w:val="both"/>
      </w:pPr>
      <w:r w:rsidRPr="0064108B">
        <w:t>Мера: «Ежемесячная доплата к пенсии» (0465);</w:t>
      </w:r>
    </w:p>
    <w:p w:rsidR="00BD3642" w:rsidRPr="0064108B" w:rsidRDefault="00BD3642" w:rsidP="00BD3642">
      <w:pPr>
        <w:pStyle w:val="a6"/>
        <w:numPr>
          <w:ilvl w:val="0"/>
          <w:numId w:val="30"/>
        </w:numPr>
        <w:jc w:val="both"/>
      </w:pPr>
      <w:r w:rsidRPr="0064108B">
        <w:t>Мера: «Горячее питание учащихся в ОУ МО «</w:t>
      </w:r>
      <w:proofErr w:type="spellStart"/>
      <w:r w:rsidRPr="0064108B">
        <w:t>Баунтовский</w:t>
      </w:r>
      <w:proofErr w:type="spellEnd"/>
      <w:r w:rsidRPr="0064108B">
        <w:t xml:space="preserve"> эвенкийский район» (0758) с 1-4 класс;</w:t>
      </w:r>
    </w:p>
    <w:p w:rsidR="00BD3642" w:rsidRPr="0064108B" w:rsidRDefault="00BD3642" w:rsidP="00BD3642">
      <w:pPr>
        <w:pStyle w:val="a6"/>
        <w:numPr>
          <w:ilvl w:val="0"/>
          <w:numId w:val="30"/>
        </w:numPr>
        <w:jc w:val="both"/>
      </w:pPr>
      <w:r w:rsidRPr="0064108B">
        <w:t>Мера: «Горячее питание учащихся в ОУ МО «</w:t>
      </w:r>
      <w:proofErr w:type="spellStart"/>
      <w:r w:rsidRPr="0064108B">
        <w:t>Баунтовский</w:t>
      </w:r>
      <w:proofErr w:type="spellEnd"/>
      <w:r w:rsidRPr="0064108B">
        <w:t xml:space="preserve"> эвенкийский район» (0758) с 5-11 классы;</w:t>
      </w:r>
    </w:p>
    <w:p w:rsidR="00BD3642" w:rsidRPr="0064108B" w:rsidRDefault="00BD3642" w:rsidP="00BD3642">
      <w:pPr>
        <w:pStyle w:val="a6"/>
        <w:numPr>
          <w:ilvl w:val="0"/>
          <w:numId w:val="30"/>
        </w:numPr>
        <w:jc w:val="both"/>
      </w:pPr>
      <w:r w:rsidRPr="0064108B">
        <w:t>Мера: «Пособие на проведение летнего оздоровительного отдыха детей» не ТЖС. (0454).</w:t>
      </w:r>
    </w:p>
    <w:p w:rsidR="00BD3642" w:rsidRPr="0064108B" w:rsidRDefault="00BD3642" w:rsidP="00BD3642">
      <w:pPr>
        <w:pStyle w:val="a6"/>
        <w:numPr>
          <w:ilvl w:val="0"/>
          <w:numId w:val="30"/>
        </w:numPr>
        <w:jc w:val="both"/>
      </w:pPr>
      <w:r w:rsidRPr="0064108B">
        <w:t>Мера: «Пособие на проведение летнего оздоровительного отдыха детей»  ТЖС. (0454).</w:t>
      </w:r>
    </w:p>
    <w:p w:rsidR="00BD3642" w:rsidRPr="0064108B" w:rsidRDefault="00BD3642" w:rsidP="00BD3642">
      <w:pPr>
        <w:pStyle w:val="a6"/>
        <w:numPr>
          <w:ilvl w:val="0"/>
          <w:numId w:val="30"/>
        </w:numPr>
        <w:jc w:val="both"/>
      </w:pPr>
      <w:r w:rsidRPr="0064108B">
        <w:lastRenderedPageBreak/>
        <w:t>Мера «Горячее питание-компенсация за обеспечение горячим питанием детям с ОВЗ, находящимся на домашнем обучении».</w:t>
      </w:r>
    </w:p>
    <w:p w:rsidR="00BD3642" w:rsidRPr="0064108B" w:rsidRDefault="00BD3642" w:rsidP="00BD3642">
      <w:pPr>
        <w:pStyle w:val="a6"/>
        <w:numPr>
          <w:ilvl w:val="0"/>
          <w:numId w:val="30"/>
        </w:numPr>
        <w:jc w:val="both"/>
      </w:pPr>
      <w:r w:rsidRPr="0064108B">
        <w:t xml:space="preserve"> Мера: «Предоставление горячего питания (выдача сухих пайков) взамен летнего оздоровительного отдыха детей ТЖС» (0758)</w:t>
      </w:r>
    </w:p>
    <w:p w:rsidR="00BD3642" w:rsidRPr="0064108B" w:rsidRDefault="00BD3642" w:rsidP="00BD3642">
      <w:pPr>
        <w:pStyle w:val="a6"/>
        <w:numPr>
          <w:ilvl w:val="0"/>
          <w:numId w:val="30"/>
        </w:numPr>
        <w:jc w:val="both"/>
      </w:pPr>
      <w:r w:rsidRPr="0064108B">
        <w:t>Мера: «Предоставление горячего питания (выдача сухих пайков) взамен летнего оздоровительного отдыха детей не ТЖС» (0758)</w:t>
      </w:r>
    </w:p>
    <w:p w:rsidR="00BD3642" w:rsidRPr="0064108B" w:rsidRDefault="00BD3642" w:rsidP="00BD3642">
      <w:pPr>
        <w:spacing w:after="0" w:line="240" w:lineRule="auto"/>
        <w:jc w:val="both"/>
        <w:rPr>
          <w:rFonts w:ascii="Times New Roman" w:hAnsi="Times New Roman"/>
          <w:sz w:val="24"/>
          <w:szCs w:val="24"/>
        </w:rPr>
      </w:pPr>
      <w:r w:rsidRPr="0064108B">
        <w:rPr>
          <w:rFonts w:ascii="Times New Roman" w:hAnsi="Times New Roman"/>
          <w:sz w:val="24"/>
          <w:szCs w:val="24"/>
        </w:rPr>
        <w:t xml:space="preserve">           В системе ЕГИССО по загрузке фактов и мер, внесение сведений в реестр ответственными являются три специалиста: </w:t>
      </w:r>
    </w:p>
    <w:p w:rsidR="00BD3642" w:rsidRPr="0064108B" w:rsidRDefault="00BD3642" w:rsidP="00BD3642">
      <w:pPr>
        <w:spacing w:after="0" w:line="240" w:lineRule="auto"/>
        <w:jc w:val="both"/>
        <w:rPr>
          <w:rFonts w:ascii="Times New Roman" w:hAnsi="Times New Roman"/>
          <w:sz w:val="24"/>
          <w:szCs w:val="24"/>
        </w:rPr>
      </w:pPr>
      <w:r w:rsidRPr="0064108B">
        <w:rPr>
          <w:rFonts w:ascii="Times New Roman" w:hAnsi="Times New Roman"/>
          <w:sz w:val="24"/>
          <w:szCs w:val="24"/>
        </w:rPr>
        <w:t>- ведущий специалист в МА МО «</w:t>
      </w:r>
      <w:proofErr w:type="spellStart"/>
      <w:r w:rsidRPr="0064108B">
        <w:rPr>
          <w:rFonts w:ascii="Times New Roman" w:hAnsi="Times New Roman"/>
          <w:sz w:val="24"/>
          <w:szCs w:val="24"/>
        </w:rPr>
        <w:t>Баунтовский</w:t>
      </w:r>
      <w:proofErr w:type="spellEnd"/>
      <w:r w:rsidRPr="0064108B">
        <w:rPr>
          <w:rFonts w:ascii="Times New Roman" w:hAnsi="Times New Roman"/>
          <w:sz w:val="24"/>
          <w:szCs w:val="24"/>
        </w:rPr>
        <w:t xml:space="preserve"> эвенкийский район» (ответственный за 4 меры и составление сводных отчетов по району);</w:t>
      </w:r>
    </w:p>
    <w:p w:rsidR="00BD3642" w:rsidRPr="0064108B" w:rsidRDefault="00BD3642" w:rsidP="00BD3642">
      <w:pPr>
        <w:spacing w:after="0" w:line="240" w:lineRule="auto"/>
        <w:jc w:val="both"/>
        <w:rPr>
          <w:rFonts w:ascii="Times New Roman" w:hAnsi="Times New Roman"/>
          <w:sz w:val="24"/>
          <w:szCs w:val="24"/>
        </w:rPr>
      </w:pPr>
      <w:r w:rsidRPr="0064108B">
        <w:rPr>
          <w:rFonts w:ascii="Times New Roman" w:hAnsi="Times New Roman"/>
          <w:sz w:val="24"/>
          <w:szCs w:val="24"/>
        </w:rPr>
        <w:t xml:space="preserve"> - методист Управления образования МА МО «</w:t>
      </w:r>
      <w:proofErr w:type="spellStart"/>
      <w:r w:rsidRPr="0064108B">
        <w:rPr>
          <w:rFonts w:ascii="Times New Roman" w:hAnsi="Times New Roman"/>
          <w:sz w:val="24"/>
          <w:szCs w:val="24"/>
        </w:rPr>
        <w:t>Баунтовский</w:t>
      </w:r>
      <w:proofErr w:type="spellEnd"/>
      <w:r w:rsidRPr="0064108B">
        <w:rPr>
          <w:rFonts w:ascii="Times New Roman" w:hAnsi="Times New Roman"/>
          <w:sz w:val="24"/>
          <w:szCs w:val="24"/>
        </w:rPr>
        <w:t xml:space="preserve"> эвенкийский район» (ответственный за 7 мер).</w:t>
      </w:r>
    </w:p>
    <w:p w:rsidR="00BD3642" w:rsidRPr="00BD3642" w:rsidRDefault="00BD3642" w:rsidP="00BD3642">
      <w:pPr>
        <w:spacing w:after="0" w:line="240" w:lineRule="auto"/>
        <w:jc w:val="both"/>
        <w:rPr>
          <w:rFonts w:ascii="Times New Roman" w:hAnsi="Times New Roman"/>
          <w:sz w:val="24"/>
          <w:szCs w:val="24"/>
        </w:rPr>
      </w:pPr>
      <w:r w:rsidRPr="0064108B">
        <w:rPr>
          <w:rFonts w:ascii="Times New Roman" w:hAnsi="Times New Roman"/>
          <w:sz w:val="24"/>
          <w:szCs w:val="24"/>
        </w:rPr>
        <w:t>- главный специалист по опеке и попечительству (ответственный по внесению данных для наполнения изменения реестра лиц, связанных: родительских прав, законные представители).</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Все точки присутствия  отражены в социальном калькуляторе.</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u w:val="single"/>
        </w:rPr>
        <w:t>Ведется работа по введению:</w:t>
      </w:r>
      <w:r w:rsidRPr="00BD3642">
        <w:rPr>
          <w:rFonts w:ascii="Times New Roman" w:hAnsi="Times New Roman"/>
          <w:sz w:val="24"/>
          <w:szCs w:val="24"/>
        </w:rPr>
        <w:t xml:space="preserve"> реестра локальных мер; реестра нормативно-правовых актов; журнал выгрузки фактов и мер в ЕГИССО,  формируются еженедельные отчеты </w:t>
      </w:r>
      <w:proofErr w:type="gramStart"/>
      <w:r w:rsidRPr="00BD3642">
        <w:rPr>
          <w:rFonts w:ascii="Times New Roman" w:hAnsi="Times New Roman"/>
          <w:sz w:val="24"/>
          <w:szCs w:val="24"/>
        </w:rPr>
        <w:t>с</w:t>
      </w:r>
      <w:proofErr w:type="spellStart"/>
      <w:proofErr w:type="gramEnd"/>
      <w:r w:rsidRPr="00BD3642">
        <w:rPr>
          <w:rFonts w:ascii="Times New Roman" w:hAnsi="Times New Roman"/>
          <w:sz w:val="24"/>
          <w:szCs w:val="24"/>
          <w:lang w:val="en-US"/>
        </w:rPr>
        <w:t>sv</w:t>
      </w:r>
      <w:proofErr w:type="spellEnd"/>
      <w:r w:rsidRPr="00BD3642">
        <w:rPr>
          <w:rFonts w:ascii="Times New Roman" w:hAnsi="Times New Roman"/>
          <w:sz w:val="24"/>
          <w:szCs w:val="24"/>
        </w:rPr>
        <w:t xml:space="preserve"> в электронной таблице в кабинете КПИ, ежемесячные, ежеквартальные и годовые отчеты, ведется отчет по плановым расходам МСЗ.</w:t>
      </w:r>
    </w:p>
    <w:p w:rsidR="00BD3642" w:rsidRPr="00BD3642" w:rsidRDefault="00BD3642" w:rsidP="0064108B">
      <w:pPr>
        <w:pStyle w:val="a6"/>
        <w:rPr>
          <w:b/>
        </w:rPr>
      </w:pPr>
      <w:r w:rsidRPr="00BD3642">
        <w:rPr>
          <w:b/>
        </w:rPr>
        <w:t>Мониторинг МЕСТОПАМЯТИ</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Ежемесячно ведется мониторинг по объектам МЕСТОПАМЯТИ, формируются отчеты. Идет работа на портале МЕСТОПАМЯТИ, где размещаются данные объекты и проведенные мероприятия. В 2021 году размещено 14 объектов. Проведено около 60 мероприятий.</w:t>
      </w:r>
    </w:p>
    <w:p w:rsidR="00BD3642" w:rsidRPr="00BD3642" w:rsidRDefault="00BD3642" w:rsidP="0064108B">
      <w:pPr>
        <w:pStyle w:val="a6"/>
        <w:rPr>
          <w:b/>
        </w:rPr>
      </w:pPr>
      <w:r w:rsidRPr="00BD3642">
        <w:rPr>
          <w:b/>
        </w:rPr>
        <w:t>Жилищная среда.</w:t>
      </w:r>
    </w:p>
    <w:p w:rsidR="00BD3642" w:rsidRPr="00BD3642" w:rsidRDefault="00BD3642" w:rsidP="00BD3642">
      <w:pPr>
        <w:spacing w:after="0" w:line="240" w:lineRule="auto"/>
        <w:jc w:val="both"/>
        <w:rPr>
          <w:rFonts w:ascii="Times New Roman" w:hAnsi="Times New Roman"/>
          <w:sz w:val="24"/>
          <w:szCs w:val="24"/>
        </w:rPr>
      </w:pPr>
      <w:proofErr w:type="gramStart"/>
      <w:r w:rsidRPr="00BD3642">
        <w:rPr>
          <w:rFonts w:ascii="Times New Roman" w:hAnsi="Times New Roman"/>
          <w:sz w:val="24"/>
          <w:szCs w:val="24"/>
        </w:rPr>
        <w:t>Ежемесячно ведется мониторинг жилищной сферы: по ветеранам боевых действий; инвалидам боевых действий; членам семей погибших (умерших) инвалидов боевых действий и ветеранов боевых действий; инвалидам; семьям, имеющие детей-инвалидов.</w:t>
      </w:r>
      <w:proofErr w:type="gramEnd"/>
    </w:p>
    <w:p w:rsidR="00BD3642" w:rsidRPr="00BD3642" w:rsidRDefault="00BD3642" w:rsidP="0064108B">
      <w:pPr>
        <w:pStyle w:val="a6"/>
        <w:rPr>
          <w:b/>
        </w:rPr>
      </w:pPr>
      <w:r w:rsidRPr="00BD3642">
        <w:rPr>
          <w:b/>
        </w:rPr>
        <w:t xml:space="preserve"> Цифровой проект </w:t>
      </w:r>
    </w:p>
    <w:p w:rsidR="00BD3642" w:rsidRPr="00BD3642" w:rsidRDefault="00BD3642" w:rsidP="00BD3642">
      <w:pPr>
        <w:pStyle w:val="a6"/>
        <w:jc w:val="center"/>
        <w:rPr>
          <w:b/>
        </w:rPr>
      </w:pP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С декабря 2020 года началась  работа в ИСУП Цифровой проект, где сформирован паспорт проекта «Укрепление общественного здоровья». В 2021 году закрыто 98 контрольных точек.</w:t>
      </w:r>
    </w:p>
    <w:p w:rsidR="00BD3642" w:rsidRPr="00BD3642" w:rsidRDefault="00BD3642" w:rsidP="0064108B">
      <w:pPr>
        <w:spacing w:after="0" w:line="240" w:lineRule="auto"/>
        <w:rPr>
          <w:rFonts w:ascii="Times New Roman" w:hAnsi="Times New Roman"/>
          <w:b/>
          <w:sz w:val="24"/>
          <w:szCs w:val="24"/>
        </w:rPr>
      </w:pPr>
      <w:r w:rsidRPr="00BD3642">
        <w:rPr>
          <w:rFonts w:ascii="Times New Roman" w:hAnsi="Times New Roman"/>
          <w:b/>
          <w:sz w:val="24"/>
          <w:szCs w:val="24"/>
        </w:rPr>
        <w:t>Физкультура и спорт</w:t>
      </w:r>
    </w:p>
    <w:p w:rsidR="00BD3642" w:rsidRPr="00BD3642" w:rsidRDefault="00BD3642" w:rsidP="00BD3642">
      <w:pPr>
        <w:tabs>
          <w:tab w:val="left" w:pos="709"/>
        </w:tabs>
        <w:spacing w:after="0" w:line="240" w:lineRule="auto"/>
        <w:jc w:val="both"/>
        <w:rPr>
          <w:rFonts w:ascii="Times New Roman" w:hAnsi="Times New Roman"/>
          <w:sz w:val="24"/>
          <w:szCs w:val="24"/>
        </w:rPr>
      </w:pPr>
      <w:r w:rsidRPr="00BD3642">
        <w:rPr>
          <w:rFonts w:ascii="Times New Roman" w:hAnsi="Times New Roman"/>
          <w:sz w:val="24"/>
          <w:szCs w:val="24"/>
        </w:rPr>
        <w:t xml:space="preserve">        Реализация деятельности по вопросам ФК и спорта ведется на основании  разработанной муниципальной программы «Развитие физической культуры  и спорта в </w:t>
      </w:r>
      <w:proofErr w:type="spellStart"/>
      <w:r w:rsidRPr="00BD3642">
        <w:rPr>
          <w:rFonts w:ascii="Times New Roman" w:hAnsi="Times New Roman"/>
          <w:sz w:val="24"/>
          <w:szCs w:val="24"/>
        </w:rPr>
        <w:t>Баунтовском</w:t>
      </w:r>
      <w:proofErr w:type="spellEnd"/>
      <w:r w:rsidRPr="00BD3642">
        <w:rPr>
          <w:rFonts w:ascii="Times New Roman" w:hAnsi="Times New Roman"/>
          <w:sz w:val="24"/>
          <w:szCs w:val="24"/>
        </w:rPr>
        <w:t xml:space="preserve"> эвенкийском районе на 2020 и период до 2025 года». </w:t>
      </w:r>
    </w:p>
    <w:p w:rsidR="00BD3642" w:rsidRPr="00BD3642" w:rsidRDefault="00BD3642" w:rsidP="00BD3642">
      <w:pPr>
        <w:tabs>
          <w:tab w:val="left" w:pos="4340"/>
        </w:tabs>
        <w:spacing w:after="0" w:line="240" w:lineRule="auto"/>
        <w:ind w:left="19" w:right="283" w:hanging="19"/>
        <w:jc w:val="both"/>
        <w:rPr>
          <w:rFonts w:ascii="Times New Roman" w:hAnsi="Times New Roman"/>
          <w:b/>
          <w:sz w:val="24"/>
          <w:szCs w:val="24"/>
          <w:u w:val="single"/>
        </w:rPr>
      </w:pPr>
      <w:proofErr w:type="gramStart"/>
      <w:r w:rsidRPr="00BD3642">
        <w:rPr>
          <w:rFonts w:ascii="Times New Roman" w:hAnsi="Times New Roman"/>
          <w:sz w:val="24"/>
          <w:szCs w:val="24"/>
        </w:rPr>
        <w:t>Постановлением  местной администрации МО «</w:t>
      </w:r>
      <w:proofErr w:type="spellStart"/>
      <w:r w:rsidRPr="00BD3642">
        <w:rPr>
          <w:rFonts w:ascii="Times New Roman" w:hAnsi="Times New Roman"/>
          <w:sz w:val="24"/>
          <w:szCs w:val="24"/>
        </w:rPr>
        <w:t>Баунтовский</w:t>
      </w:r>
      <w:proofErr w:type="spellEnd"/>
      <w:r w:rsidRPr="00BD3642">
        <w:rPr>
          <w:rFonts w:ascii="Times New Roman" w:hAnsi="Times New Roman"/>
          <w:sz w:val="24"/>
          <w:szCs w:val="24"/>
        </w:rPr>
        <w:t xml:space="preserve"> эвенкийский район» от 04.12.2015г. № 284 утверждено Положение о Центре тестирования по выполнению видов испытаний (тестов), нормативов, требований к оценке уровня знаний и умений в области физической культуры и спорта, в соответствии с положением о Центре тестирования на базе Муниципального бюджетного учреждения дополнительного образования «Детско-юношеская спортивная школа» и муниципального автономного общеобразовательного учреждения «</w:t>
      </w:r>
      <w:proofErr w:type="spellStart"/>
      <w:r w:rsidRPr="00BD3642">
        <w:rPr>
          <w:rFonts w:ascii="Times New Roman" w:hAnsi="Times New Roman"/>
          <w:sz w:val="24"/>
          <w:szCs w:val="24"/>
        </w:rPr>
        <w:t>Багдаринская</w:t>
      </w:r>
      <w:proofErr w:type="spellEnd"/>
      <w:r w:rsidRPr="00BD3642">
        <w:rPr>
          <w:rFonts w:ascii="Times New Roman" w:hAnsi="Times New Roman"/>
          <w:sz w:val="24"/>
          <w:szCs w:val="24"/>
        </w:rPr>
        <w:t xml:space="preserve"> средняя общеобразовательная</w:t>
      </w:r>
      <w:proofErr w:type="gramEnd"/>
      <w:r w:rsidRPr="00BD3642">
        <w:rPr>
          <w:rFonts w:ascii="Times New Roman" w:hAnsi="Times New Roman"/>
          <w:sz w:val="24"/>
          <w:szCs w:val="24"/>
        </w:rPr>
        <w:t xml:space="preserve"> школа».</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В сравнении с прошлым годом достигнута положительная динамика, прежде всего, в увеличении количества </w:t>
      </w:r>
      <w:proofErr w:type="gramStart"/>
      <w:r w:rsidRPr="00BD3642">
        <w:rPr>
          <w:rFonts w:ascii="Times New Roman" w:hAnsi="Times New Roman"/>
          <w:sz w:val="24"/>
          <w:szCs w:val="24"/>
        </w:rPr>
        <w:t>занимающихся</w:t>
      </w:r>
      <w:proofErr w:type="gramEnd"/>
      <w:r w:rsidRPr="00BD3642">
        <w:rPr>
          <w:rFonts w:ascii="Times New Roman" w:hAnsi="Times New Roman"/>
          <w:sz w:val="24"/>
          <w:szCs w:val="24"/>
        </w:rPr>
        <w:t xml:space="preserve"> физической культурой и спортом в районе. Это работа учреждений дополнительного образования ДЮСШ, активная деятельность инструкторов по физической культуре и спорту по месту жительства, </w:t>
      </w:r>
      <w:proofErr w:type="spellStart"/>
      <w:r w:rsidRPr="00BD3642">
        <w:rPr>
          <w:rFonts w:ascii="Times New Roman" w:hAnsi="Times New Roman"/>
          <w:sz w:val="24"/>
          <w:szCs w:val="24"/>
        </w:rPr>
        <w:t>ТОСов</w:t>
      </w:r>
      <w:proofErr w:type="spellEnd"/>
      <w:r w:rsidRPr="00BD3642">
        <w:rPr>
          <w:rFonts w:ascii="Times New Roman" w:hAnsi="Times New Roman"/>
          <w:sz w:val="24"/>
          <w:szCs w:val="24"/>
        </w:rPr>
        <w:t>, глав сельских поселений. Заметно прибавили в своей работе дворовые инструкторы по месту жительства.</w:t>
      </w:r>
    </w:p>
    <w:p w:rsidR="00BD3642" w:rsidRPr="00BD3642" w:rsidRDefault="00BD3642" w:rsidP="00BD3642">
      <w:pPr>
        <w:tabs>
          <w:tab w:val="left" w:pos="709"/>
        </w:tabs>
        <w:spacing w:after="0" w:line="240" w:lineRule="auto"/>
        <w:jc w:val="both"/>
        <w:rPr>
          <w:rFonts w:ascii="Times New Roman" w:hAnsi="Times New Roman"/>
          <w:sz w:val="24"/>
          <w:szCs w:val="24"/>
        </w:rPr>
      </w:pPr>
      <w:r w:rsidRPr="00BD3642">
        <w:rPr>
          <w:rFonts w:ascii="Times New Roman" w:hAnsi="Times New Roman"/>
          <w:sz w:val="24"/>
          <w:szCs w:val="24"/>
        </w:rPr>
        <w:t xml:space="preserve">В  </w:t>
      </w:r>
      <w:proofErr w:type="spellStart"/>
      <w:r w:rsidRPr="00BD3642">
        <w:rPr>
          <w:rFonts w:ascii="Times New Roman" w:hAnsi="Times New Roman"/>
          <w:sz w:val="24"/>
          <w:szCs w:val="24"/>
        </w:rPr>
        <w:t>Баунтовской</w:t>
      </w:r>
      <w:proofErr w:type="spellEnd"/>
      <w:r w:rsidRPr="00BD3642">
        <w:rPr>
          <w:rFonts w:ascii="Times New Roman" w:hAnsi="Times New Roman"/>
          <w:sz w:val="24"/>
          <w:szCs w:val="24"/>
        </w:rPr>
        <w:t xml:space="preserve"> ДЮСШ приоритетными видами являются бокс, волейбол, футбол, тяжелая атлетика, вольная борьба, самбо, спортивная аэробика. При школах работают спортивные секции: легкая атлетика, волейбол, футбол, шашки, шахматы, </w:t>
      </w:r>
      <w:proofErr w:type="spellStart"/>
      <w:r w:rsidRPr="00BD3642">
        <w:rPr>
          <w:rFonts w:ascii="Times New Roman" w:hAnsi="Times New Roman"/>
          <w:sz w:val="24"/>
          <w:szCs w:val="24"/>
        </w:rPr>
        <w:t>армспорт</w:t>
      </w:r>
      <w:proofErr w:type="spellEnd"/>
      <w:r w:rsidRPr="00BD3642">
        <w:rPr>
          <w:rFonts w:ascii="Times New Roman" w:hAnsi="Times New Roman"/>
          <w:sz w:val="24"/>
          <w:szCs w:val="24"/>
        </w:rPr>
        <w:t>, национальные виды спорта. Секции посещают 268 учащихся, из них  девочек (девушек) -154.</w:t>
      </w:r>
    </w:p>
    <w:p w:rsidR="00BD3642" w:rsidRPr="00BD3642" w:rsidRDefault="00BD3642" w:rsidP="00BD3642">
      <w:pPr>
        <w:tabs>
          <w:tab w:val="left" w:pos="709"/>
        </w:tabs>
        <w:spacing w:after="0" w:line="240" w:lineRule="auto"/>
        <w:jc w:val="both"/>
        <w:rPr>
          <w:rFonts w:ascii="Times New Roman" w:hAnsi="Times New Roman"/>
          <w:sz w:val="24"/>
          <w:szCs w:val="24"/>
        </w:rPr>
      </w:pPr>
      <w:r w:rsidRPr="00BD3642">
        <w:rPr>
          <w:rFonts w:ascii="Times New Roman" w:hAnsi="Times New Roman"/>
          <w:sz w:val="24"/>
          <w:szCs w:val="24"/>
        </w:rPr>
        <w:lastRenderedPageBreak/>
        <w:t xml:space="preserve">       Ежегодно на территории района проводятся спортивные мероприятия, в рамках ВФСК «Готов к труду и обороне», где учащиеся образовательных учреждений сдают нормативы ГТО. В 2021 году приняли участие 648 человек. Всего сдали на знаки отличия: 67 учащихся. В 2001 году проведено мероприятий «Готов к труду и обороне»-6.</w:t>
      </w:r>
    </w:p>
    <w:p w:rsidR="00BD3642" w:rsidRPr="00BD3642" w:rsidRDefault="00BD3642" w:rsidP="00BD3642">
      <w:pPr>
        <w:tabs>
          <w:tab w:val="left" w:pos="709"/>
        </w:tabs>
        <w:spacing w:after="0" w:line="240" w:lineRule="auto"/>
        <w:jc w:val="both"/>
        <w:rPr>
          <w:rFonts w:ascii="Times New Roman" w:hAnsi="Times New Roman"/>
          <w:sz w:val="24"/>
          <w:szCs w:val="24"/>
        </w:rPr>
      </w:pPr>
      <w:r w:rsidRPr="00BD3642">
        <w:rPr>
          <w:rFonts w:ascii="Times New Roman" w:hAnsi="Times New Roman"/>
          <w:sz w:val="24"/>
          <w:szCs w:val="24"/>
        </w:rPr>
        <w:t xml:space="preserve"> Продолжается работа с молодежью призывного  и допризывного возраста, тесно взаимодействуя с военным комиссариатом. Проводятся такие соревнования как военно-спортивная игра «Победа», спартакиада допризывной молодежи. </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Проведено 6 мероприятий по подготовке населения к выполнению нормативов, испытаний (тестов) комплекса ГТО. В 2021 году приняло участие около 700 человек. Приняли участие в сдаче норм ГТО 13 предприятий и организаций, кроме этого – члены ТОС, волонтеры, пенсионеры и т.д. Сдали нормативы ГТО 119 человек.</w:t>
      </w:r>
    </w:p>
    <w:p w:rsidR="00BD3642" w:rsidRPr="00BD3642" w:rsidRDefault="00BD3642" w:rsidP="00BD3642">
      <w:pPr>
        <w:spacing w:after="0" w:line="240" w:lineRule="auto"/>
        <w:ind w:firstLine="708"/>
        <w:jc w:val="both"/>
        <w:rPr>
          <w:rFonts w:ascii="Times New Roman" w:hAnsi="Times New Roman"/>
          <w:sz w:val="24"/>
          <w:szCs w:val="24"/>
        </w:rPr>
      </w:pPr>
      <w:r w:rsidRPr="00BD3642">
        <w:rPr>
          <w:rFonts w:ascii="Times New Roman" w:hAnsi="Times New Roman"/>
          <w:sz w:val="24"/>
          <w:szCs w:val="24"/>
        </w:rPr>
        <w:t xml:space="preserve">Ведется строительство спортивного центра  с универсальным игровым залом </w:t>
      </w:r>
      <w:proofErr w:type="gramStart"/>
      <w:r w:rsidRPr="00BD3642">
        <w:rPr>
          <w:rFonts w:ascii="Times New Roman" w:hAnsi="Times New Roman"/>
          <w:sz w:val="24"/>
          <w:szCs w:val="24"/>
        </w:rPr>
        <w:t>в</w:t>
      </w:r>
      <w:proofErr w:type="gramEnd"/>
      <w:r w:rsidRPr="00BD3642">
        <w:rPr>
          <w:rFonts w:ascii="Times New Roman" w:hAnsi="Times New Roman"/>
          <w:sz w:val="24"/>
          <w:szCs w:val="24"/>
        </w:rPr>
        <w:t xml:space="preserve"> с. Багдарин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 Для реализации этого проекта, в  декабре 2019 года заключено  концессионное  соглашение с ООО «Кардинал», завершение строительства планируется в 2024 году. </w:t>
      </w:r>
    </w:p>
    <w:p w:rsidR="00BD3642" w:rsidRPr="00BD3642" w:rsidRDefault="00BD3642" w:rsidP="0064108B">
      <w:pPr>
        <w:spacing w:after="0" w:line="240" w:lineRule="auto"/>
        <w:rPr>
          <w:rFonts w:ascii="Times New Roman" w:hAnsi="Times New Roman"/>
          <w:sz w:val="24"/>
          <w:szCs w:val="24"/>
        </w:rPr>
      </w:pPr>
      <w:r w:rsidRPr="00BD3642">
        <w:rPr>
          <w:rFonts w:ascii="Times New Roman" w:hAnsi="Times New Roman"/>
          <w:sz w:val="24"/>
          <w:szCs w:val="24"/>
        </w:rPr>
        <w:t>ПРОБЛЕМЫ И НЕРЕШЕННЫЕ ВОПРОСЫ В РАЗЛИЧНЫХ НАПРАВЛЕНИЯХ  ДЕЯТЕЛЬНОСТИ</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1.  необходимо улучшение материально – технической базы в ДЮСШ.</w:t>
      </w:r>
    </w:p>
    <w:p w:rsid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2. Отдаленность района от города Улан – Удэ не позволяет принимать участие во всех соревнованиях по различным видам спорта, в связи с большими финансовыми затратами, проблемами транспортировки спортсменов, их размещения.</w:t>
      </w:r>
    </w:p>
    <w:p w:rsidR="0064108B" w:rsidRPr="00BD3642" w:rsidRDefault="0064108B" w:rsidP="00BD3642">
      <w:pPr>
        <w:spacing w:after="0" w:line="240" w:lineRule="auto"/>
        <w:jc w:val="both"/>
        <w:rPr>
          <w:rFonts w:ascii="Times New Roman" w:hAnsi="Times New Roman"/>
          <w:sz w:val="24"/>
          <w:szCs w:val="24"/>
        </w:rPr>
      </w:pPr>
    </w:p>
    <w:p w:rsidR="00BD3642" w:rsidRPr="00BD3642" w:rsidRDefault="0064108B" w:rsidP="0064108B">
      <w:pPr>
        <w:spacing w:after="0" w:line="240" w:lineRule="auto"/>
        <w:rPr>
          <w:rFonts w:ascii="Times New Roman" w:hAnsi="Times New Roman"/>
          <w:b/>
          <w:sz w:val="24"/>
          <w:szCs w:val="24"/>
        </w:rPr>
      </w:pPr>
      <w:r>
        <w:rPr>
          <w:rFonts w:ascii="Times New Roman" w:hAnsi="Times New Roman"/>
          <w:b/>
          <w:sz w:val="24"/>
          <w:szCs w:val="24"/>
        </w:rPr>
        <w:t xml:space="preserve">                                   </w:t>
      </w:r>
      <w:r w:rsidR="00BD3642" w:rsidRPr="00BD3642">
        <w:rPr>
          <w:rFonts w:ascii="Times New Roman" w:hAnsi="Times New Roman"/>
          <w:b/>
          <w:sz w:val="24"/>
          <w:szCs w:val="24"/>
        </w:rPr>
        <w:t xml:space="preserve">Аналитический отчет деятельности КДН и </w:t>
      </w:r>
      <w:proofErr w:type="spellStart"/>
      <w:r w:rsidR="00BD3642" w:rsidRPr="00BD3642">
        <w:rPr>
          <w:rFonts w:ascii="Times New Roman" w:hAnsi="Times New Roman"/>
          <w:b/>
          <w:sz w:val="24"/>
          <w:szCs w:val="24"/>
        </w:rPr>
        <w:t>ЗиП</w:t>
      </w:r>
      <w:proofErr w:type="spellEnd"/>
      <w:r w:rsidR="00BD3642" w:rsidRPr="00BD3642">
        <w:rPr>
          <w:rFonts w:ascii="Times New Roman" w:hAnsi="Times New Roman"/>
          <w:b/>
          <w:sz w:val="24"/>
          <w:szCs w:val="24"/>
        </w:rPr>
        <w:t xml:space="preserve"> за 2021г.</w:t>
      </w:r>
    </w:p>
    <w:p w:rsidR="00BD3642" w:rsidRPr="00BD3642" w:rsidRDefault="00BD3642" w:rsidP="00BD3642">
      <w:pPr>
        <w:tabs>
          <w:tab w:val="left" w:pos="567"/>
        </w:tabs>
        <w:spacing w:after="0" w:line="240" w:lineRule="auto"/>
        <w:jc w:val="both"/>
        <w:rPr>
          <w:rFonts w:ascii="Times New Roman" w:hAnsi="Times New Roman"/>
          <w:sz w:val="24"/>
          <w:szCs w:val="24"/>
        </w:rPr>
      </w:pPr>
      <w:r w:rsidRPr="00BD3642">
        <w:rPr>
          <w:rFonts w:ascii="Times New Roman" w:hAnsi="Times New Roman"/>
          <w:sz w:val="24"/>
          <w:szCs w:val="24"/>
        </w:rPr>
        <w:tab/>
      </w:r>
      <w:proofErr w:type="gramStart"/>
      <w:r w:rsidRPr="00BD3642">
        <w:rPr>
          <w:rFonts w:ascii="Times New Roman" w:hAnsi="Times New Roman"/>
          <w:sz w:val="24"/>
          <w:szCs w:val="24"/>
        </w:rPr>
        <w:t xml:space="preserve">В целях повышения  эффективности работы органов системы профилактики,  усиления роли органов образования, медицинского и социального обслуживания в районе приняты следующие муниципальные целевые программы: муниципальная целевая программа «Профилактика преступлений и правонарушений в </w:t>
      </w:r>
      <w:proofErr w:type="spellStart"/>
      <w:r w:rsidRPr="00BD3642">
        <w:rPr>
          <w:rFonts w:ascii="Times New Roman" w:hAnsi="Times New Roman"/>
          <w:sz w:val="24"/>
          <w:szCs w:val="24"/>
        </w:rPr>
        <w:t>Баунтовском</w:t>
      </w:r>
      <w:proofErr w:type="spellEnd"/>
      <w:r w:rsidRPr="00BD3642">
        <w:rPr>
          <w:rFonts w:ascii="Times New Roman" w:hAnsi="Times New Roman"/>
          <w:sz w:val="24"/>
          <w:szCs w:val="24"/>
        </w:rPr>
        <w:t xml:space="preserve"> районе на 2020-2025 годы», комплексная целевая районная программа «Развитие здравоохранения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района на 200-2025гг.»,  ежегодно принимается программа «Мероприятия адресной социальной поддержки населения», Межведомственный план мероприятий  по профилактике безнадзорности</w:t>
      </w:r>
      <w:proofErr w:type="gramEnd"/>
      <w:r w:rsidRPr="00BD3642">
        <w:rPr>
          <w:rFonts w:ascii="Times New Roman" w:hAnsi="Times New Roman"/>
          <w:sz w:val="24"/>
          <w:szCs w:val="24"/>
        </w:rPr>
        <w:t xml:space="preserve"> и правонарушений несовершеннолетних. </w:t>
      </w:r>
    </w:p>
    <w:p w:rsidR="00BD3642" w:rsidRPr="00BD3642" w:rsidRDefault="00BD3642" w:rsidP="00BD3642">
      <w:pPr>
        <w:pStyle w:val="a4"/>
        <w:ind w:firstLine="567"/>
        <w:jc w:val="both"/>
        <w:rPr>
          <w:rFonts w:ascii="Times New Roman" w:hAnsi="Times New Roman"/>
          <w:sz w:val="24"/>
          <w:szCs w:val="24"/>
        </w:rPr>
      </w:pPr>
      <w:r w:rsidRPr="00BD3642">
        <w:rPr>
          <w:rFonts w:ascii="Times New Roman" w:hAnsi="Times New Roman"/>
          <w:sz w:val="24"/>
          <w:szCs w:val="24"/>
        </w:rPr>
        <w:t xml:space="preserve">По данным </w:t>
      </w:r>
      <w:proofErr w:type="spellStart"/>
      <w:proofErr w:type="gramStart"/>
      <w:r w:rsidRPr="00BD3642">
        <w:rPr>
          <w:rFonts w:ascii="Times New Roman" w:hAnsi="Times New Roman"/>
          <w:sz w:val="24"/>
          <w:szCs w:val="24"/>
        </w:rPr>
        <w:t>Отд</w:t>
      </w:r>
      <w:proofErr w:type="spellEnd"/>
      <w:proofErr w:type="gramEnd"/>
      <w:r w:rsidRPr="00BD3642">
        <w:rPr>
          <w:rFonts w:ascii="Times New Roman" w:hAnsi="Times New Roman"/>
          <w:sz w:val="24"/>
          <w:szCs w:val="24"/>
        </w:rPr>
        <w:t xml:space="preserve"> МВД России по </w:t>
      </w:r>
      <w:proofErr w:type="spellStart"/>
      <w:r w:rsidRPr="00BD3642">
        <w:rPr>
          <w:rFonts w:ascii="Times New Roman" w:hAnsi="Times New Roman"/>
          <w:sz w:val="24"/>
          <w:szCs w:val="24"/>
        </w:rPr>
        <w:t>Баунтовскому</w:t>
      </w:r>
      <w:proofErr w:type="spellEnd"/>
      <w:r w:rsidRPr="00BD3642">
        <w:rPr>
          <w:rFonts w:ascii="Times New Roman" w:hAnsi="Times New Roman"/>
          <w:sz w:val="24"/>
          <w:szCs w:val="24"/>
        </w:rPr>
        <w:t xml:space="preserve"> району  несовершеннолетними совершено 5 преступлений (АППГ-4). </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В течение отчетного периода совершено 4 самовольных уходов, 4 несовершеннолетних из дома. </w:t>
      </w:r>
    </w:p>
    <w:p w:rsidR="00BD3642" w:rsidRPr="00BD3642" w:rsidRDefault="00BD3642" w:rsidP="00BD3642">
      <w:pPr>
        <w:pStyle w:val="a4"/>
        <w:jc w:val="both"/>
        <w:rPr>
          <w:rStyle w:val="FontStyle14"/>
          <w:b w:val="0"/>
          <w:sz w:val="24"/>
          <w:szCs w:val="24"/>
        </w:rPr>
      </w:pPr>
      <w:r w:rsidRPr="00BD3642">
        <w:rPr>
          <w:rFonts w:ascii="Times New Roman" w:hAnsi="Times New Roman"/>
          <w:sz w:val="24"/>
          <w:szCs w:val="24"/>
        </w:rPr>
        <w:t>На профилактическом учете на конец отчетного периода состоит 15 (АППГ-26) несовершеннолетних, из них: 8</w:t>
      </w:r>
      <w:r w:rsidRPr="00BD3642">
        <w:rPr>
          <w:rStyle w:val="FontStyle14"/>
          <w:sz w:val="24"/>
          <w:szCs w:val="24"/>
        </w:rPr>
        <w:t xml:space="preserve">- подростков в ПДН,  7 – в отделе образования (на </w:t>
      </w:r>
      <w:proofErr w:type="spellStart"/>
      <w:r w:rsidRPr="00BD3642">
        <w:rPr>
          <w:rStyle w:val="FontStyle14"/>
          <w:sz w:val="24"/>
          <w:szCs w:val="24"/>
        </w:rPr>
        <w:t>внутришкольных</w:t>
      </w:r>
      <w:proofErr w:type="spellEnd"/>
      <w:r w:rsidRPr="00BD3642">
        <w:rPr>
          <w:rStyle w:val="FontStyle14"/>
          <w:sz w:val="24"/>
          <w:szCs w:val="24"/>
        </w:rPr>
        <w:t xml:space="preserve"> учетах) . 4 </w:t>
      </w:r>
      <w:r w:rsidRPr="00BD3642">
        <w:rPr>
          <w:rFonts w:ascii="Times New Roman" w:hAnsi="Times New Roman"/>
          <w:sz w:val="24"/>
          <w:szCs w:val="24"/>
        </w:rPr>
        <w:t>несовершеннолетних признаны находящимися в социально опасном положении.</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В отчетном периоде состоялось 6 судебных процессов (АППГ- 3) по уголовному делу в отношении  6 несовершеннолетних. </w:t>
      </w:r>
    </w:p>
    <w:p w:rsidR="00BD3642" w:rsidRPr="00BD3642" w:rsidRDefault="00BD3642" w:rsidP="00BD3642">
      <w:pPr>
        <w:tabs>
          <w:tab w:val="left" w:pos="567"/>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ab/>
        <w:t xml:space="preserve">В течение отчетного периода с 48 несовершеннолетними проводилась индивидуальная профилактическая работа, 1 подросток признан в социально опасном положении.  </w:t>
      </w:r>
    </w:p>
    <w:p w:rsidR="00BD3642" w:rsidRPr="00BD3642" w:rsidRDefault="00BD3642" w:rsidP="00BD3642">
      <w:pPr>
        <w:tabs>
          <w:tab w:val="left" w:pos="851"/>
          <w:tab w:val="left" w:pos="993"/>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 xml:space="preserve">Снято с учета 5 несовершеннолетних, из них: </w:t>
      </w:r>
    </w:p>
    <w:p w:rsidR="00BD3642" w:rsidRPr="00BD3642" w:rsidRDefault="00BD3642" w:rsidP="00BD3642">
      <w:pPr>
        <w:tabs>
          <w:tab w:val="left" w:pos="851"/>
          <w:tab w:val="left" w:pos="993"/>
        </w:tabs>
        <w:suppressAutoHyphens/>
        <w:spacing w:after="0" w:line="240" w:lineRule="auto"/>
        <w:jc w:val="both"/>
        <w:rPr>
          <w:rFonts w:ascii="Times New Roman" w:hAnsi="Times New Roman"/>
          <w:sz w:val="24"/>
          <w:szCs w:val="24"/>
        </w:rPr>
      </w:pPr>
      <w:proofErr w:type="gramStart"/>
      <w:r w:rsidRPr="00BD3642">
        <w:rPr>
          <w:rFonts w:ascii="Times New Roman" w:hAnsi="Times New Roman"/>
          <w:sz w:val="24"/>
          <w:szCs w:val="24"/>
        </w:rPr>
        <w:t>- 4 подростков сняты с учета в связи с исправлением</w:t>
      </w:r>
      <w:proofErr w:type="gramEnd"/>
    </w:p>
    <w:p w:rsidR="00BD3642" w:rsidRPr="00BD3642" w:rsidRDefault="00BD3642" w:rsidP="00BD3642">
      <w:pPr>
        <w:tabs>
          <w:tab w:val="left" w:pos="851"/>
          <w:tab w:val="left" w:pos="993"/>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 xml:space="preserve">-1 подростка с достижением 18 лет. </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За отчетный период КДН и </w:t>
      </w:r>
      <w:proofErr w:type="spellStart"/>
      <w:r w:rsidRPr="00BD3642">
        <w:rPr>
          <w:rFonts w:ascii="Times New Roman" w:hAnsi="Times New Roman"/>
          <w:sz w:val="24"/>
          <w:szCs w:val="24"/>
        </w:rPr>
        <w:t>ЗиП</w:t>
      </w:r>
      <w:proofErr w:type="spellEnd"/>
      <w:r w:rsidRPr="00BD3642">
        <w:rPr>
          <w:rFonts w:ascii="Times New Roman" w:hAnsi="Times New Roman"/>
          <w:sz w:val="24"/>
          <w:szCs w:val="24"/>
        </w:rPr>
        <w:t xml:space="preserve"> провела 15 заседаний (АППГ –18). </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Было рассмотрено 93 материалов (АППГ-85) в отношении несовершеннолетних и их родителей. </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lastRenderedPageBreak/>
        <w:t xml:space="preserve">В районе проводятся межведомственные рейды по местам концентрации несовершеннолетних, вовлечения в преступную деятельность, осуществляется социальный патронаж и т.д.                                                                                                                                                                                                                                                                                                                                                                                                                                                                                                                                                                                                                                                                                                                                                                                              </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На учете в наркологическом кабинете несовершеннолетние   за употребление алкогольных напитков, наркотических средств состоит 1 несовершеннолетний. Потребителей </w:t>
      </w:r>
      <w:proofErr w:type="spellStart"/>
      <w:r w:rsidRPr="00BD3642">
        <w:rPr>
          <w:rFonts w:ascii="Times New Roman" w:hAnsi="Times New Roman"/>
          <w:sz w:val="24"/>
          <w:szCs w:val="24"/>
        </w:rPr>
        <w:t>психоактивных</w:t>
      </w:r>
      <w:proofErr w:type="spellEnd"/>
      <w:r w:rsidRPr="00BD3642">
        <w:rPr>
          <w:rFonts w:ascii="Times New Roman" w:hAnsi="Times New Roman"/>
          <w:sz w:val="24"/>
          <w:szCs w:val="24"/>
        </w:rPr>
        <w:t xml:space="preserve"> веществ не выявлено. В отчетный период в Республиканский наркологический диспансер для лечения направлен 1 несовершеннолетний.  В Комиссию административных  материалов по употреблению алкогольных напитков несовершеннолетними поступил 1 административный материал, 3 административных материала за нахождение в общественном месте в состоянии алкогольного опьянения. </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В период сложной эпидемиологической обстановки из сре</w:t>
      </w:r>
      <w:proofErr w:type="gramStart"/>
      <w:r w:rsidRPr="00BD3642">
        <w:rPr>
          <w:rFonts w:ascii="Times New Roman" w:hAnsi="Times New Roman"/>
          <w:sz w:val="24"/>
          <w:szCs w:val="24"/>
        </w:rPr>
        <w:t>дств сп</w:t>
      </w:r>
      <w:proofErr w:type="gramEnd"/>
      <w:r w:rsidRPr="00BD3642">
        <w:rPr>
          <w:rFonts w:ascii="Times New Roman" w:hAnsi="Times New Roman"/>
          <w:sz w:val="24"/>
          <w:szCs w:val="24"/>
        </w:rPr>
        <w:t xml:space="preserve">онсорской помощи, отдела социальных полномочий, управления образования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района выдавались семьям, находящимся в трудной жизненной ситуации, семьям состоящим на профилактических учетах, признанных в социально-опасном положении, продуктовые наборы в виде </w:t>
      </w:r>
      <w:proofErr w:type="spellStart"/>
      <w:r w:rsidRPr="00BD3642">
        <w:rPr>
          <w:rFonts w:ascii="Times New Roman" w:hAnsi="Times New Roman"/>
          <w:sz w:val="24"/>
          <w:szCs w:val="24"/>
        </w:rPr>
        <w:t>сухпайков</w:t>
      </w:r>
      <w:proofErr w:type="spellEnd"/>
      <w:r w:rsidRPr="00BD3642">
        <w:rPr>
          <w:rFonts w:ascii="Times New Roman" w:hAnsi="Times New Roman"/>
          <w:sz w:val="24"/>
          <w:szCs w:val="24"/>
        </w:rPr>
        <w:t>, а также материальная помощь в виде денежных средств.</w:t>
      </w:r>
    </w:p>
    <w:p w:rsidR="00BD3642" w:rsidRPr="00BD3642" w:rsidRDefault="00BD3642" w:rsidP="00BD3642">
      <w:pPr>
        <w:tabs>
          <w:tab w:val="left" w:pos="567"/>
        </w:tabs>
        <w:spacing w:after="0" w:line="240" w:lineRule="auto"/>
        <w:jc w:val="both"/>
        <w:rPr>
          <w:rFonts w:ascii="Times New Roman" w:hAnsi="Times New Roman"/>
          <w:sz w:val="24"/>
          <w:szCs w:val="24"/>
        </w:rPr>
      </w:pPr>
      <w:r w:rsidRPr="00BD3642">
        <w:rPr>
          <w:rFonts w:ascii="Times New Roman" w:hAnsi="Times New Roman"/>
          <w:sz w:val="24"/>
          <w:szCs w:val="24"/>
        </w:rPr>
        <w:tab/>
        <w:t xml:space="preserve">За отчетный период 2 детей направлены в районный лагерь «Восход», находящихся в трудной жизненной ситуации и из семьи, признанной в социально опасном положении.  </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t xml:space="preserve">Фактов жестокого обращения с ребенком  в семье не выявлено. </w:t>
      </w:r>
    </w:p>
    <w:p w:rsidR="00BD3642" w:rsidRPr="00BD3642" w:rsidRDefault="00BD3642" w:rsidP="00BD3642">
      <w:pPr>
        <w:tabs>
          <w:tab w:val="left" w:pos="567"/>
        </w:tabs>
        <w:spacing w:after="0" w:line="240" w:lineRule="auto"/>
        <w:jc w:val="both"/>
        <w:rPr>
          <w:rFonts w:ascii="Times New Roman" w:hAnsi="Times New Roman"/>
          <w:sz w:val="24"/>
          <w:szCs w:val="24"/>
        </w:rPr>
      </w:pPr>
      <w:r w:rsidRPr="00BD3642">
        <w:rPr>
          <w:rFonts w:ascii="Times New Roman" w:hAnsi="Times New Roman"/>
          <w:sz w:val="24"/>
          <w:szCs w:val="24"/>
        </w:rPr>
        <w:tab/>
        <w:t>Фактов жестокого обращения с детьми в учреждениях не выявлено.</w:t>
      </w:r>
    </w:p>
    <w:p w:rsidR="00BD3642" w:rsidRPr="00BD3642" w:rsidRDefault="00BD3642" w:rsidP="00BD3642">
      <w:pPr>
        <w:tabs>
          <w:tab w:val="left" w:pos="567"/>
          <w:tab w:val="left" w:pos="993"/>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ab/>
      </w:r>
      <w:r w:rsidRPr="00BD3642">
        <w:rPr>
          <w:rFonts w:ascii="Times New Roman" w:hAnsi="Times New Roman"/>
          <w:sz w:val="24"/>
          <w:szCs w:val="24"/>
        </w:rPr>
        <w:tab/>
        <w:t>Работа с семьями СОП проводится по утвержденным межведомственным планам реабилитации семьи. В течение отчетного периода индивидуальная профилактическая работа проводилась с 16  семьями, в них 38детей</w:t>
      </w:r>
      <w:proofErr w:type="gramStart"/>
      <w:r w:rsidRPr="00BD3642">
        <w:rPr>
          <w:rFonts w:ascii="Times New Roman" w:hAnsi="Times New Roman"/>
          <w:sz w:val="24"/>
          <w:szCs w:val="24"/>
        </w:rPr>
        <w:t>,в</w:t>
      </w:r>
      <w:proofErr w:type="gramEnd"/>
      <w:r w:rsidRPr="00BD3642">
        <w:rPr>
          <w:rFonts w:ascii="Times New Roman" w:hAnsi="Times New Roman"/>
          <w:sz w:val="24"/>
          <w:szCs w:val="24"/>
        </w:rPr>
        <w:t xml:space="preserve">ыявлено и признано 11семей,находящимися в социально опасном положении, в них26 детей. Каждые три месяца проводился анализ динамики обстановки в семье.  В течение отчетного периода рассмотрено 6 </w:t>
      </w:r>
      <w:proofErr w:type="gramStart"/>
      <w:r w:rsidRPr="00BD3642">
        <w:rPr>
          <w:rFonts w:ascii="Times New Roman" w:hAnsi="Times New Roman"/>
          <w:sz w:val="24"/>
          <w:szCs w:val="24"/>
        </w:rPr>
        <w:t>заключении</w:t>
      </w:r>
      <w:proofErr w:type="gramEnd"/>
      <w:r w:rsidRPr="00BD3642">
        <w:rPr>
          <w:rFonts w:ascii="Times New Roman" w:hAnsi="Times New Roman"/>
          <w:sz w:val="24"/>
          <w:szCs w:val="24"/>
        </w:rPr>
        <w:t xml:space="preserve"> о реализации МИПР. В отношении 9 семей ИПР </w:t>
      </w:r>
      <w:proofErr w:type="gramStart"/>
      <w:r w:rsidRPr="00BD3642">
        <w:rPr>
          <w:rFonts w:ascii="Times New Roman" w:hAnsi="Times New Roman"/>
          <w:sz w:val="24"/>
          <w:szCs w:val="24"/>
        </w:rPr>
        <w:t>продолжена</w:t>
      </w:r>
      <w:proofErr w:type="gramEnd"/>
      <w:r w:rsidRPr="00BD3642">
        <w:rPr>
          <w:rFonts w:ascii="Times New Roman" w:hAnsi="Times New Roman"/>
          <w:sz w:val="24"/>
          <w:szCs w:val="24"/>
        </w:rPr>
        <w:t xml:space="preserve"> согласно ранее принятому МИПР.  В связи с реализацией МИПР, улучшением обстановки в семье </w:t>
      </w:r>
      <w:proofErr w:type="gramStart"/>
      <w:r w:rsidRPr="00BD3642">
        <w:rPr>
          <w:rFonts w:ascii="Times New Roman" w:hAnsi="Times New Roman"/>
          <w:sz w:val="24"/>
          <w:szCs w:val="24"/>
        </w:rPr>
        <w:t>прекращена</w:t>
      </w:r>
      <w:proofErr w:type="gramEnd"/>
      <w:r w:rsidRPr="00BD3642">
        <w:rPr>
          <w:rFonts w:ascii="Times New Roman" w:hAnsi="Times New Roman"/>
          <w:sz w:val="24"/>
          <w:szCs w:val="24"/>
        </w:rPr>
        <w:t xml:space="preserve"> ИПР  с 6 семьями, в них 15детей. </w:t>
      </w:r>
    </w:p>
    <w:p w:rsidR="00BD3642" w:rsidRPr="00BD3642" w:rsidRDefault="00BD3642" w:rsidP="00BD3642">
      <w:pPr>
        <w:tabs>
          <w:tab w:val="left" w:pos="567"/>
          <w:tab w:val="left" w:pos="993"/>
        </w:tabs>
        <w:suppressAutoHyphens/>
        <w:spacing w:after="0" w:line="240" w:lineRule="auto"/>
        <w:jc w:val="both"/>
        <w:rPr>
          <w:rFonts w:ascii="Times New Roman" w:hAnsi="Times New Roman"/>
          <w:sz w:val="24"/>
          <w:szCs w:val="24"/>
        </w:rPr>
      </w:pPr>
      <w:r w:rsidRPr="00BD3642">
        <w:rPr>
          <w:rStyle w:val="FontStyle88"/>
          <w:rFonts w:eastAsia="Calibri"/>
          <w:sz w:val="24"/>
          <w:szCs w:val="24"/>
        </w:rPr>
        <w:tab/>
        <w:t xml:space="preserve">На конец отчетного периода </w:t>
      </w:r>
      <w:r w:rsidRPr="00BD3642">
        <w:rPr>
          <w:rFonts w:ascii="Times New Roman" w:hAnsi="Times New Roman"/>
          <w:sz w:val="24"/>
          <w:szCs w:val="24"/>
        </w:rPr>
        <w:t>на профилактическом учете состоит 11 семей, признанных находящимися в социально опасном положении, в них воспитывается 26 детей.</w:t>
      </w:r>
    </w:p>
    <w:p w:rsidR="00BD3642" w:rsidRPr="00BD3642" w:rsidRDefault="00BD3642" w:rsidP="00BD3642">
      <w:pPr>
        <w:tabs>
          <w:tab w:val="left" w:pos="567"/>
          <w:tab w:val="left" w:pos="993"/>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ab/>
        <w:t xml:space="preserve">За 2021 год отработано 59 сигналов о нарушении прав детей, в том числе о неблагополучии в семьях. По проверкам  поступивших сигналов 11 семей </w:t>
      </w:r>
      <w:proofErr w:type="gramStart"/>
      <w:r w:rsidRPr="00BD3642">
        <w:rPr>
          <w:rFonts w:ascii="Times New Roman" w:hAnsi="Times New Roman"/>
          <w:sz w:val="24"/>
          <w:szCs w:val="24"/>
        </w:rPr>
        <w:t>признаны</w:t>
      </w:r>
      <w:proofErr w:type="gramEnd"/>
      <w:r w:rsidRPr="00BD3642">
        <w:rPr>
          <w:rFonts w:ascii="Times New Roman" w:hAnsi="Times New Roman"/>
          <w:sz w:val="24"/>
          <w:szCs w:val="24"/>
        </w:rPr>
        <w:t xml:space="preserve"> находящимися в социально опасном положении.     </w:t>
      </w:r>
    </w:p>
    <w:p w:rsidR="00BD3642" w:rsidRPr="00BD3642" w:rsidRDefault="00BD3642" w:rsidP="00BD3642">
      <w:pPr>
        <w:tabs>
          <w:tab w:val="left" w:pos="567"/>
          <w:tab w:val="left" w:pos="993"/>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ab/>
        <w:t xml:space="preserve">По ч.1 ст.5.35 КоАП РФ привлечены 58 родителя, из них  7 родителей привлекались неоднократно к административной ответственности. </w:t>
      </w:r>
    </w:p>
    <w:p w:rsidR="00BD3642" w:rsidRPr="00BD3642" w:rsidRDefault="00BD3642" w:rsidP="00BD3642">
      <w:pPr>
        <w:tabs>
          <w:tab w:val="left" w:pos="567"/>
          <w:tab w:val="left" w:pos="993"/>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ab/>
        <w:t xml:space="preserve">В суд подан 1 иск о лишении родительских прав, иск рассмотрен, в удовлетворении отказано. </w:t>
      </w:r>
    </w:p>
    <w:p w:rsidR="00BD3642" w:rsidRPr="00BD3642" w:rsidRDefault="00BD3642" w:rsidP="00BD3642">
      <w:pPr>
        <w:tabs>
          <w:tab w:val="left" w:pos="567"/>
          <w:tab w:val="left" w:pos="993"/>
        </w:tabs>
        <w:suppressAutoHyphens/>
        <w:spacing w:after="0" w:line="240" w:lineRule="auto"/>
        <w:jc w:val="both"/>
        <w:rPr>
          <w:rFonts w:ascii="Times New Roman" w:hAnsi="Times New Roman"/>
          <w:sz w:val="24"/>
          <w:szCs w:val="24"/>
        </w:rPr>
      </w:pPr>
      <w:r w:rsidRPr="00BD3642">
        <w:rPr>
          <w:rFonts w:ascii="Times New Roman" w:hAnsi="Times New Roman"/>
          <w:sz w:val="24"/>
          <w:szCs w:val="24"/>
        </w:rPr>
        <w:tab/>
        <w:t xml:space="preserve">С </w:t>
      </w:r>
      <w:proofErr w:type="spellStart"/>
      <w:r w:rsidRPr="00BD3642">
        <w:rPr>
          <w:rFonts w:ascii="Times New Roman" w:hAnsi="Times New Roman"/>
          <w:sz w:val="24"/>
          <w:szCs w:val="24"/>
        </w:rPr>
        <w:t>госпожнадзором</w:t>
      </w:r>
      <w:proofErr w:type="spellEnd"/>
      <w:r w:rsidRPr="00BD3642">
        <w:rPr>
          <w:rFonts w:ascii="Times New Roman" w:hAnsi="Times New Roman"/>
          <w:sz w:val="24"/>
          <w:szCs w:val="24"/>
        </w:rPr>
        <w:t xml:space="preserve"> по профилактике пожарной безопасности проведены рейдовые мероприятия, по выявлению неблагополучия в семьях, организуются межведомственные ежемесячные рейды с целью проверки по месту жительства несовершеннолетних, состоящих на учете, проведения с ними профилактических бесед, оказания помощи. Всего в течение отчетного периода проведено 104 рейда, посещено 48семей.  </w:t>
      </w:r>
    </w:p>
    <w:p w:rsidR="00BD3642" w:rsidRPr="00BD3642" w:rsidRDefault="00BD3642" w:rsidP="00BD3642">
      <w:pPr>
        <w:pStyle w:val="a4"/>
        <w:jc w:val="both"/>
        <w:rPr>
          <w:rFonts w:ascii="Times New Roman" w:hAnsi="Times New Roman"/>
          <w:sz w:val="24"/>
          <w:szCs w:val="24"/>
        </w:rPr>
      </w:pPr>
    </w:p>
    <w:p w:rsidR="00BD3642" w:rsidRDefault="00BD3642" w:rsidP="00BD3642">
      <w:pPr>
        <w:spacing w:after="0" w:line="240" w:lineRule="auto"/>
        <w:jc w:val="center"/>
        <w:rPr>
          <w:rFonts w:ascii="Times New Roman" w:hAnsi="Times New Roman"/>
          <w:b/>
          <w:sz w:val="24"/>
          <w:szCs w:val="24"/>
        </w:rPr>
      </w:pPr>
      <w:r w:rsidRPr="00BD3642">
        <w:rPr>
          <w:rFonts w:ascii="Times New Roman" w:hAnsi="Times New Roman"/>
          <w:b/>
          <w:sz w:val="24"/>
          <w:szCs w:val="24"/>
        </w:rPr>
        <w:t>Работа с КМНС</w:t>
      </w:r>
    </w:p>
    <w:p w:rsidR="0064108B" w:rsidRPr="00BD3642" w:rsidRDefault="0064108B" w:rsidP="00BD3642">
      <w:pPr>
        <w:spacing w:after="0" w:line="240" w:lineRule="auto"/>
        <w:jc w:val="center"/>
        <w:rPr>
          <w:rFonts w:ascii="Times New Roman" w:hAnsi="Times New Roman"/>
          <w:b/>
          <w:sz w:val="24"/>
          <w:szCs w:val="24"/>
        </w:rPr>
      </w:pPr>
    </w:p>
    <w:p w:rsidR="00BD3642" w:rsidRPr="00BD3642" w:rsidRDefault="00BD3642" w:rsidP="00BD3642">
      <w:pPr>
        <w:tabs>
          <w:tab w:val="left" w:pos="0"/>
          <w:tab w:val="left" w:pos="993"/>
        </w:tabs>
        <w:spacing w:after="0" w:line="240" w:lineRule="auto"/>
        <w:jc w:val="both"/>
        <w:rPr>
          <w:rFonts w:ascii="Times New Roman" w:hAnsi="Times New Roman"/>
          <w:sz w:val="24"/>
          <w:szCs w:val="24"/>
        </w:rPr>
      </w:pPr>
      <w:r w:rsidRPr="00BD3642">
        <w:rPr>
          <w:rFonts w:ascii="Times New Roman" w:hAnsi="Times New Roman"/>
          <w:sz w:val="24"/>
          <w:szCs w:val="24"/>
        </w:rPr>
        <w:t xml:space="preserve">На 01 января 2021 г. на территории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 проживают 661 представителей КМНС (712 человек в 2020 году). Из них:</w:t>
      </w:r>
    </w:p>
    <w:p w:rsidR="00BD3642" w:rsidRPr="00BD3642" w:rsidRDefault="00BD3642" w:rsidP="00BD3642">
      <w:pPr>
        <w:tabs>
          <w:tab w:val="left" w:pos="0"/>
          <w:tab w:val="left" w:pos="993"/>
        </w:tabs>
        <w:spacing w:after="0" w:line="240" w:lineRule="auto"/>
        <w:jc w:val="both"/>
        <w:rPr>
          <w:rFonts w:ascii="Times New Roman" w:hAnsi="Times New Roman"/>
          <w:sz w:val="24"/>
          <w:szCs w:val="24"/>
        </w:rPr>
      </w:pPr>
      <w:r w:rsidRPr="00BD3642">
        <w:rPr>
          <w:rFonts w:ascii="Times New Roman" w:hAnsi="Times New Roman"/>
          <w:sz w:val="24"/>
          <w:szCs w:val="24"/>
        </w:rPr>
        <w:t>- женщин – 341 (360 в 2020 году)</w:t>
      </w:r>
    </w:p>
    <w:p w:rsidR="00BD3642" w:rsidRPr="00BD3642" w:rsidRDefault="00BD3642" w:rsidP="00BD3642">
      <w:pPr>
        <w:tabs>
          <w:tab w:val="left" w:pos="0"/>
          <w:tab w:val="left" w:pos="993"/>
        </w:tabs>
        <w:spacing w:after="0" w:line="240" w:lineRule="auto"/>
        <w:jc w:val="both"/>
        <w:rPr>
          <w:rFonts w:ascii="Times New Roman" w:hAnsi="Times New Roman"/>
          <w:sz w:val="24"/>
          <w:szCs w:val="24"/>
        </w:rPr>
      </w:pPr>
      <w:r w:rsidRPr="00BD3642">
        <w:rPr>
          <w:rFonts w:ascii="Times New Roman" w:hAnsi="Times New Roman"/>
          <w:sz w:val="24"/>
          <w:szCs w:val="24"/>
        </w:rPr>
        <w:t>- мужчин – 320 (352 в 2020 году)</w:t>
      </w:r>
    </w:p>
    <w:p w:rsidR="00BD3642" w:rsidRPr="00BD3642" w:rsidRDefault="00BD3642" w:rsidP="00BD3642">
      <w:pPr>
        <w:tabs>
          <w:tab w:val="left" w:pos="0"/>
          <w:tab w:val="left" w:pos="993"/>
        </w:tabs>
        <w:spacing w:after="0" w:line="240" w:lineRule="auto"/>
        <w:jc w:val="both"/>
        <w:rPr>
          <w:rFonts w:ascii="Times New Roman" w:hAnsi="Times New Roman"/>
          <w:sz w:val="24"/>
          <w:szCs w:val="24"/>
        </w:rPr>
      </w:pPr>
      <w:r w:rsidRPr="00BD3642">
        <w:rPr>
          <w:rFonts w:ascii="Times New Roman" w:hAnsi="Times New Roman"/>
          <w:sz w:val="24"/>
          <w:szCs w:val="24"/>
        </w:rPr>
        <w:t xml:space="preserve">Работу с представителями КМНС осуществляет начальник отдела социальных полномочий, в 2020 году прошла </w:t>
      </w:r>
      <w:proofErr w:type="gramStart"/>
      <w:r w:rsidRPr="00BD3642">
        <w:rPr>
          <w:rFonts w:ascii="Times New Roman" w:hAnsi="Times New Roman"/>
          <w:sz w:val="24"/>
          <w:szCs w:val="24"/>
        </w:rPr>
        <w:t>обучение по программе</w:t>
      </w:r>
      <w:proofErr w:type="gramEnd"/>
      <w:r w:rsidRPr="00BD3642">
        <w:rPr>
          <w:rFonts w:ascii="Times New Roman" w:hAnsi="Times New Roman"/>
          <w:sz w:val="24"/>
          <w:szCs w:val="24"/>
        </w:rPr>
        <w:t xml:space="preserve">, получила сертификат. </w:t>
      </w:r>
    </w:p>
    <w:p w:rsidR="00BD3642" w:rsidRPr="00BD3642" w:rsidRDefault="00BD3642" w:rsidP="00BD3642">
      <w:pPr>
        <w:tabs>
          <w:tab w:val="left" w:pos="0"/>
        </w:tabs>
        <w:spacing w:after="0" w:line="240" w:lineRule="auto"/>
        <w:jc w:val="both"/>
        <w:rPr>
          <w:rFonts w:ascii="Times New Roman" w:hAnsi="Times New Roman"/>
          <w:sz w:val="24"/>
          <w:szCs w:val="24"/>
        </w:rPr>
      </w:pPr>
      <w:r w:rsidRPr="00BD3642">
        <w:rPr>
          <w:rFonts w:ascii="Times New Roman" w:hAnsi="Times New Roman"/>
          <w:sz w:val="24"/>
          <w:szCs w:val="24"/>
        </w:rPr>
        <w:t xml:space="preserve"> На протяжении ряда лет министерством экономики реализуется программ по поддержке КМНС. На территории района зарегистрированы ряд родовых эвенкийских общин, по заявительной форме получающих поддержку из указанной программы. </w:t>
      </w:r>
    </w:p>
    <w:p w:rsidR="00BD3642" w:rsidRPr="00BD3642" w:rsidRDefault="00BD3642" w:rsidP="00BD3642">
      <w:pPr>
        <w:pStyle w:val="ConsPlusNormal"/>
        <w:numPr>
          <w:ilvl w:val="0"/>
          <w:numId w:val="31"/>
        </w:numPr>
        <w:ind w:left="-142" w:firstLine="426"/>
        <w:jc w:val="both"/>
        <w:outlineLvl w:val="2"/>
        <w:rPr>
          <w:rFonts w:ascii="Times New Roman" w:hAnsi="Times New Roman" w:cs="Times New Roman"/>
          <w:sz w:val="24"/>
          <w:szCs w:val="24"/>
        </w:rPr>
      </w:pPr>
      <w:r w:rsidRPr="00BD3642">
        <w:rPr>
          <w:rFonts w:ascii="Times New Roman" w:hAnsi="Times New Roman" w:cs="Times New Roman"/>
          <w:sz w:val="24"/>
          <w:szCs w:val="24"/>
        </w:rPr>
        <w:lastRenderedPageBreak/>
        <w:t xml:space="preserve">Семейно-родовая эвенкийская община «ИМА», зарегистрирована 14.02.2020 г в составе 3-х человек. Основной вид деятельности разведение яков, лошадей, мулов в районе </w:t>
      </w:r>
      <w:proofErr w:type="gramStart"/>
      <w:r w:rsidRPr="00BD3642">
        <w:rPr>
          <w:rFonts w:ascii="Times New Roman" w:hAnsi="Times New Roman" w:cs="Times New Roman"/>
          <w:sz w:val="24"/>
          <w:szCs w:val="24"/>
        </w:rPr>
        <w:t>приравненного</w:t>
      </w:r>
      <w:proofErr w:type="gramEnd"/>
      <w:r w:rsidRPr="00BD3642">
        <w:rPr>
          <w:rFonts w:ascii="Times New Roman" w:hAnsi="Times New Roman" w:cs="Times New Roman"/>
          <w:sz w:val="24"/>
          <w:szCs w:val="24"/>
        </w:rPr>
        <w:t xml:space="preserve"> к Крайнему Северу. На материально- техническое оснащение получено </w:t>
      </w:r>
      <w:r w:rsidRPr="00BD3642">
        <w:rPr>
          <w:rFonts w:ascii="Times New Roman" w:hAnsi="Times New Roman" w:cs="Times New Roman"/>
          <w:b/>
          <w:sz w:val="24"/>
          <w:szCs w:val="24"/>
        </w:rPr>
        <w:t xml:space="preserve"> на сумму 327 741,00 рублей </w:t>
      </w:r>
      <w:r w:rsidRPr="00BD3642">
        <w:rPr>
          <w:rFonts w:ascii="Times New Roman" w:hAnsi="Times New Roman" w:cs="Times New Roman"/>
          <w:sz w:val="24"/>
          <w:szCs w:val="24"/>
        </w:rPr>
        <w:t xml:space="preserve">(на приобретение Мотор лодочный - 195210,00 Лодка надувная - 62541,00 Бензопила - 69990,00) </w:t>
      </w:r>
    </w:p>
    <w:p w:rsidR="00BD3642" w:rsidRPr="00BD3642" w:rsidRDefault="00BD3642" w:rsidP="00BD3642">
      <w:pPr>
        <w:pStyle w:val="a6"/>
        <w:numPr>
          <w:ilvl w:val="0"/>
          <w:numId w:val="31"/>
        </w:numPr>
        <w:tabs>
          <w:tab w:val="left" w:pos="426"/>
        </w:tabs>
        <w:ind w:left="-142" w:firstLine="426"/>
        <w:jc w:val="both"/>
      </w:pPr>
      <w:r w:rsidRPr="00BD3642">
        <w:t xml:space="preserve">Материально – техническое оснащение </w:t>
      </w:r>
      <w:proofErr w:type="spellStart"/>
      <w:r w:rsidRPr="00BD3642">
        <w:t>семейно</w:t>
      </w:r>
      <w:proofErr w:type="spellEnd"/>
      <w:r w:rsidRPr="00BD3642">
        <w:t xml:space="preserve"> – родовой эвенкийской общины «</w:t>
      </w:r>
      <w:proofErr w:type="spellStart"/>
      <w:r w:rsidRPr="00BD3642">
        <w:t>Сури</w:t>
      </w:r>
      <w:proofErr w:type="spellEnd"/>
      <w:r w:rsidRPr="00BD3642">
        <w:t>» сельского поселения «</w:t>
      </w:r>
      <w:proofErr w:type="spellStart"/>
      <w:r w:rsidRPr="00BD3642">
        <w:t>Багдаринское</w:t>
      </w:r>
      <w:proofErr w:type="spellEnd"/>
      <w:r w:rsidRPr="00BD3642">
        <w:t xml:space="preserve">»  </w:t>
      </w:r>
      <w:r w:rsidRPr="00BD3642">
        <w:rPr>
          <w:b/>
        </w:rPr>
        <w:t>на сумму 327 741,00 руб.</w:t>
      </w:r>
      <w:r w:rsidRPr="00BD3642">
        <w:t xml:space="preserve">   На сегодня община заключила договор купли – продажи от 23.08.2021г. с частным лицом </w:t>
      </w:r>
      <w:proofErr w:type="spellStart"/>
      <w:r w:rsidRPr="00BD3642">
        <w:t>Мальчакитовой</w:t>
      </w:r>
      <w:proofErr w:type="spellEnd"/>
      <w:r w:rsidRPr="00BD3642">
        <w:t xml:space="preserve"> М.</w:t>
      </w:r>
      <w:proofErr w:type="gramStart"/>
      <w:r w:rsidRPr="00BD3642">
        <w:t>Г.</w:t>
      </w:r>
      <w:proofErr w:type="gramEnd"/>
      <w:r w:rsidRPr="00BD3642">
        <w:rPr>
          <w:bCs/>
          <w:shd w:val="clear" w:color="auto" w:fill="FFFFFF"/>
        </w:rPr>
        <w:t xml:space="preserve"> Поскольку численность северных оленей в республике Бурятия небольшая, было принято решение приобрести оленей в ближайшем регионе – Забайкальский край, </w:t>
      </w:r>
      <w:proofErr w:type="spellStart"/>
      <w:r w:rsidRPr="00BD3642">
        <w:rPr>
          <w:bCs/>
          <w:shd w:val="clear" w:color="auto" w:fill="FFFFFF"/>
        </w:rPr>
        <w:t>Каларский</w:t>
      </w:r>
      <w:proofErr w:type="spellEnd"/>
      <w:r w:rsidRPr="00BD3642">
        <w:rPr>
          <w:bCs/>
          <w:shd w:val="clear" w:color="auto" w:fill="FFFFFF"/>
        </w:rPr>
        <w:t xml:space="preserve"> район, с. </w:t>
      </w:r>
      <w:proofErr w:type="spellStart"/>
      <w:r w:rsidRPr="00BD3642">
        <w:rPr>
          <w:bCs/>
          <w:shd w:val="clear" w:color="auto" w:fill="FFFFFF"/>
        </w:rPr>
        <w:t>Кюсть-Кемда</w:t>
      </w:r>
      <w:proofErr w:type="spellEnd"/>
      <w:r w:rsidRPr="00BD3642">
        <w:rPr>
          <w:bCs/>
          <w:shd w:val="clear" w:color="auto" w:fill="FFFFFF"/>
        </w:rPr>
        <w:t>. На основании данного договора, СРЭО «</w:t>
      </w:r>
      <w:proofErr w:type="spellStart"/>
      <w:r w:rsidRPr="00BD3642">
        <w:rPr>
          <w:bCs/>
          <w:shd w:val="clear" w:color="auto" w:fill="FFFFFF"/>
        </w:rPr>
        <w:t>Сури</w:t>
      </w:r>
      <w:proofErr w:type="spellEnd"/>
      <w:r w:rsidRPr="00BD3642">
        <w:rPr>
          <w:bCs/>
          <w:shd w:val="clear" w:color="auto" w:fill="FFFFFF"/>
        </w:rPr>
        <w:t xml:space="preserve">» приобрела 10 оленей – 1 производитель, 4 матки, 5 бычков. </w:t>
      </w:r>
    </w:p>
    <w:p w:rsidR="00BD3642" w:rsidRPr="00BD3642" w:rsidRDefault="00BD3642" w:rsidP="00BD3642">
      <w:pPr>
        <w:pStyle w:val="a6"/>
        <w:numPr>
          <w:ilvl w:val="0"/>
          <w:numId w:val="31"/>
        </w:numPr>
        <w:ind w:left="-142" w:firstLine="426"/>
      </w:pPr>
      <w:proofErr w:type="gramStart"/>
      <w:r w:rsidRPr="00BD3642">
        <w:t xml:space="preserve">Материально – техническое оснащение </w:t>
      </w:r>
      <w:proofErr w:type="spellStart"/>
      <w:r w:rsidRPr="00BD3642">
        <w:t>семейно</w:t>
      </w:r>
      <w:proofErr w:type="spellEnd"/>
      <w:r w:rsidRPr="00BD3642">
        <w:t xml:space="preserve"> – родовой эвенкийской общины «</w:t>
      </w:r>
      <w:proofErr w:type="spellStart"/>
      <w:r w:rsidRPr="00BD3642">
        <w:t>Тактыкан</w:t>
      </w:r>
      <w:proofErr w:type="spellEnd"/>
      <w:r w:rsidRPr="00BD3642">
        <w:t>» сельского поселения «</w:t>
      </w:r>
      <w:proofErr w:type="spellStart"/>
      <w:r w:rsidRPr="00BD3642">
        <w:t>Багдаринское</w:t>
      </w:r>
      <w:proofErr w:type="spellEnd"/>
      <w:r w:rsidRPr="00BD3642">
        <w:t xml:space="preserve">»  </w:t>
      </w:r>
      <w:r w:rsidRPr="00BD3642">
        <w:rPr>
          <w:b/>
        </w:rPr>
        <w:t xml:space="preserve">на сумму  327 741,04 руб.  </w:t>
      </w:r>
      <w:r w:rsidRPr="00BD3642">
        <w:t xml:space="preserve">(на приобретение: </w:t>
      </w:r>
      <w:proofErr w:type="spellStart"/>
      <w:r w:rsidRPr="00BD3642">
        <w:t>мотобуксировщика</w:t>
      </w:r>
      <w:proofErr w:type="spellEnd"/>
      <w:r w:rsidRPr="00BD3642">
        <w:t xml:space="preserve">,  сани, консистентная смазка, электростанция, рубанок, бензопила, масло, напильники, свечи, цепи, кольца, щетки, диски, ремень для трактора, запасные части к трактору).  </w:t>
      </w:r>
      <w:proofErr w:type="gramEnd"/>
    </w:p>
    <w:p w:rsidR="00BD3642" w:rsidRPr="00BD3642" w:rsidRDefault="00BD3642" w:rsidP="00BD3642">
      <w:pPr>
        <w:pStyle w:val="a4"/>
        <w:ind w:firstLine="284"/>
        <w:jc w:val="center"/>
        <w:rPr>
          <w:rFonts w:ascii="Times New Roman" w:hAnsi="Times New Roman"/>
          <w:b/>
          <w:sz w:val="24"/>
          <w:szCs w:val="24"/>
        </w:rPr>
      </w:pPr>
    </w:p>
    <w:p w:rsidR="00BD3642" w:rsidRPr="00BD3642" w:rsidRDefault="00BD3642" w:rsidP="00BD3642">
      <w:pPr>
        <w:pStyle w:val="a4"/>
        <w:ind w:firstLine="284"/>
        <w:jc w:val="center"/>
        <w:rPr>
          <w:rFonts w:ascii="Times New Roman" w:hAnsi="Times New Roman"/>
          <w:b/>
          <w:sz w:val="24"/>
          <w:szCs w:val="24"/>
        </w:rPr>
      </w:pPr>
      <w:r w:rsidRPr="00BD3642">
        <w:rPr>
          <w:rFonts w:ascii="Times New Roman" w:hAnsi="Times New Roman"/>
          <w:b/>
          <w:sz w:val="24"/>
          <w:szCs w:val="24"/>
        </w:rPr>
        <w:t>Анализ деятельности по административной практике за 2021 год.</w:t>
      </w:r>
    </w:p>
    <w:p w:rsidR="00BD3642" w:rsidRPr="00BD3642" w:rsidRDefault="00BD3642" w:rsidP="00BD3642">
      <w:pPr>
        <w:pStyle w:val="a4"/>
        <w:ind w:firstLine="284"/>
        <w:jc w:val="both"/>
        <w:rPr>
          <w:rFonts w:ascii="Times New Roman" w:hAnsi="Times New Roman"/>
          <w:b/>
          <w:sz w:val="24"/>
          <w:szCs w:val="24"/>
        </w:rPr>
      </w:pPr>
    </w:p>
    <w:p w:rsidR="00BD3642" w:rsidRPr="00BD3642" w:rsidRDefault="00BD3642" w:rsidP="00BD3642">
      <w:pPr>
        <w:pStyle w:val="af"/>
        <w:shd w:val="clear" w:color="auto" w:fill="FFFFFF"/>
        <w:spacing w:before="0" w:beforeAutospacing="0" w:after="0" w:afterAutospacing="0"/>
        <w:ind w:firstLine="183"/>
        <w:jc w:val="both"/>
        <w:rPr>
          <w:color w:val="2C2C2C"/>
        </w:rPr>
      </w:pPr>
      <w:r w:rsidRPr="00BD3642">
        <w:rPr>
          <w:color w:val="2C2C2C"/>
        </w:rPr>
        <w:t xml:space="preserve">     По итогам работы за период 2021 г. административная комиссия </w:t>
      </w:r>
      <w:proofErr w:type="spellStart"/>
      <w:r w:rsidRPr="00BD3642">
        <w:rPr>
          <w:color w:val="2C2C2C"/>
        </w:rPr>
        <w:t>Баунтовского</w:t>
      </w:r>
      <w:proofErr w:type="spellEnd"/>
      <w:r w:rsidRPr="00BD3642">
        <w:rPr>
          <w:color w:val="2C2C2C"/>
        </w:rPr>
        <w:t xml:space="preserve"> эвенкийского района провела 7 заседаний, рассмотрела 83 протоколов об административных правонарушениях, вынесла 61  штраф на сумму 130500 рублей, </w:t>
      </w:r>
      <w:r w:rsidRPr="00BD3642">
        <w:t>взыскано 112000  рублей, что составило 85,9 %</w:t>
      </w:r>
      <w:r w:rsidRPr="00BD3642">
        <w:rPr>
          <w:color w:val="2C2C2C"/>
        </w:rPr>
        <w:t>,  20 протокола об административных правонарушениях прекращены.</w:t>
      </w:r>
    </w:p>
    <w:p w:rsidR="00BD3642" w:rsidRPr="00BD3642" w:rsidRDefault="00BD3642" w:rsidP="00BD3642">
      <w:pPr>
        <w:pStyle w:val="af"/>
        <w:shd w:val="clear" w:color="auto" w:fill="FFFFFF"/>
        <w:spacing w:before="0" w:beforeAutospacing="0" w:after="0" w:afterAutospacing="0"/>
        <w:ind w:firstLine="183"/>
        <w:jc w:val="both"/>
        <w:rPr>
          <w:color w:val="2C2C2C"/>
        </w:rPr>
      </w:pPr>
    </w:p>
    <w:tbl>
      <w:tblPr>
        <w:tblStyle w:val="a9"/>
        <w:tblW w:w="9571" w:type="dxa"/>
        <w:tblLook w:val="04A0" w:firstRow="1" w:lastRow="0" w:firstColumn="1" w:lastColumn="0" w:noHBand="0" w:noVBand="1"/>
      </w:tblPr>
      <w:tblGrid>
        <w:gridCol w:w="5580"/>
        <w:gridCol w:w="1380"/>
        <w:gridCol w:w="1364"/>
        <w:gridCol w:w="1247"/>
      </w:tblGrid>
      <w:tr w:rsidR="00BD3642" w:rsidRPr="00BD3642" w:rsidTr="00140ED5">
        <w:trPr>
          <w:trHeight w:val="820"/>
        </w:trPr>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Закон Республики Бурятия 2003-</w:t>
            </w:r>
            <w:r w:rsidRPr="00BD3642">
              <w:rPr>
                <w:rFonts w:ascii="Times New Roman" w:hAnsi="Times New Roman"/>
                <w:sz w:val="24"/>
                <w:szCs w:val="24"/>
                <w:lang w:val="en-US"/>
              </w:rPr>
              <w:t>IV</w:t>
            </w:r>
            <w:r w:rsidRPr="00BD3642">
              <w:rPr>
                <w:rFonts w:ascii="Times New Roman" w:hAnsi="Times New Roman"/>
                <w:sz w:val="24"/>
                <w:szCs w:val="24"/>
              </w:rPr>
              <w:t xml:space="preserve"> от 05.05.2011г. (статьи)</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642" w:rsidRPr="00BD3642" w:rsidRDefault="00BD3642" w:rsidP="00BD3642">
            <w:pPr>
              <w:spacing w:after="0" w:line="240" w:lineRule="auto"/>
              <w:jc w:val="center"/>
              <w:rPr>
                <w:rFonts w:ascii="Times New Roman" w:hAnsi="Times New Roman"/>
                <w:sz w:val="24"/>
                <w:szCs w:val="24"/>
              </w:rPr>
            </w:pPr>
          </w:p>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2020 год</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642" w:rsidRPr="00BD3642" w:rsidRDefault="00BD3642" w:rsidP="00BD3642">
            <w:pPr>
              <w:spacing w:after="0" w:line="240" w:lineRule="auto"/>
              <w:jc w:val="center"/>
              <w:rPr>
                <w:rFonts w:ascii="Times New Roman" w:hAnsi="Times New Roman"/>
                <w:sz w:val="24"/>
                <w:szCs w:val="24"/>
              </w:rPr>
            </w:pPr>
          </w:p>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2021 год</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Динамика</w:t>
            </w:r>
          </w:p>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w:t>
            </w:r>
          </w:p>
        </w:tc>
      </w:tr>
      <w:tr w:rsidR="00BD3642" w:rsidRPr="00BD3642" w:rsidTr="00140ED5">
        <w:trPr>
          <w:trHeight w:val="557"/>
        </w:trPr>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Ст.9 (Нарушение тишины и покоя в ночное время)</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5(1500р.)</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4(2000р.)</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-25%</w:t>
            </w:r>
          </w:p>
        </w:tc>
      </w:tr>
      <w:tr w:rsidR="00BD3642" w:rsidRPr="00BD3642" w:rsidTr="00140ED5">
        <w:trPr>
          <w:trHeight w:val="557"/>
        </w:trPr>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Ст. 47.1 (</w:t>
            </w:r>
            <w:r w:rsidRPr="00BD3642">
              <w:rPr>
                <w:rFonts w:ascii="Times New Roman" w:hAnsi="Times New Roman"/>
                <w:spacing w:val="2"/>
                <w:sz w:val="24"/>
                <w:szCs w:val="24"/>
              </w:rPr>
              <w:t>Нарушение правил выгула домашних животных)</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5(3000)</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39(109500)</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+680%</w:t>
            </w:r>
          </w:p>
        </w:tc>
      </w:tr>
      <w:tr w:rsidR="00BD3642" w:rsidRPr="00BD3642" w:rsidTr="00140ED5">
        <w:trPr>
          <w:trHeight w:val="852"/>
        </w:trPr>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pStyle w:val="3"/>
              <w:shd w:val="clear" w:color="auto" w:fill="FFFFFF"/>
              <w:spacing w:before="0"/>
              <w:textAlignment w:val="baseline"/>
              <w:outlineLvl w:val="2"/>
              <w:rPr>
                <w:rFonts w:ascii="Times New Roman" w:hAnsi="Times New Roman"/>
                <w:b w:val="0"/>
                <w:bCs w:val="0"/>
                <w:color w:val="auto"/>
                <w:spacing w:val="2"/>
                <w:sz w:val="24"/>
                <w:szCs w:val="24"/>
              </w:rPr>
            </w:pPr>
            <w:r w:rsidRPr="00BD3642">
              <w:rPr>
                <w:rFonts w:ascii="Times New Roman" w:hAnsi="Times New Roman"/>
                <w:b w:val="0"/>
                <w:color w:val="auto"/>
                <w:sz w:val="24"/>
                <w:szCs w:val="24"/>
              </w:rPr>
              <w:t>Ст. 47.2</w:t>
            </w:r>
            <w:proofErr w:type="gramStart"/>
            <w:r w:rsidRPr="00BD3642">
              <w:rPr>
                <w:rFonts w:ascii="Times New Roman" w:hAnsi="Times New Roman"/>
                <w:color w:val="auto"/>
                <w:sz w:val="24"/>
                <w:szCs w:val="24"/>
              </w:rPr>
              <w:t>(</w:t>
            </w:r>
            <w:r w:rsidRPr="00BD3642">
              <w:rPr>
                <w:rFonts w:ascii="Times New Roman" w:hAnsi="Times New Roman"/>
                <w:b w:val="0"/>
                <w:bCs w:val="0"/>
                <w:color w:val="auto"/>
                <w:spacing w:val="2"/>
                <w:sz w:val="24"/>
                <w:szCs w:val="24"/>
              </w:rPr>
              <w:t> </w:t>
            </w:r>
            <w:proofErr w:type="gramEnd"/>
            <w:r w:rsidRPr="00BD3642">
              <w:rPr>
                <w:rFonts w:ascii="Times New Roman" w:hAnsi="Times New Roman"/>
                <w:b w:val="0"/>
                <w:bCs w:val="0"/>
                <w:color w:val="auto"/>
                <w:spacing w:val="2"/>
                <w:sz w:val="24"/>
                <w:szCs w:val="24"/>
              </w:rPr>
              <w:t>Нарушение порядка регистрации домашних животных (собак)</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7(4000р.)</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11(31000)</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+57,1%</w:t>
            </w:r>
          </w:p>
        </w:tc>
      </w:tr>
      <w:tr w:rsidR="00BD3642" w:rsidRPr="00BD3642" w:rsidTr="00140ED5">
        <w:trPr>
          <w:trHeight w:val="937"/>
        </w:trPr>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pStyle w:val="ConsPlusNormal"/>
              <w:jc w:val="both"/>
              <w:outlineLvl w:val="0"/>
              <w:rPr>
                <w:rFonts w:ascii="Times New Roman" w:hAnsi="Times New Roman" w:cs="Times New Roman"/>
                <w:sz w:val="24"/>
                <w:szCs w:val="24"/>
              </w:rPr>
            </w:pPr>
            <w:r w:rsidRPr="00BD3642">
              <w:rPr>
                <w:rFonts w:ascii="Times New Roman" w:hAnsi="Times New Roman" w:cs="Times New Roman"/>
                <w:sz w:val="24"/>
                <w:szCs w:val="24"/>
              </w:rPr>
              <w:t>Ст. 51 (Допущение нападения домашнего животного на человека)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6(10500р.)</w:t>
            </w:r>
          </w:p>
        </w:tc>
        <w:tc>
          <w:tcPr>
            <w:tcW w:w="1364" w:type="dxa"/>
            <w:tcBorders>
              <w:top w:val="single" w:sz="4" w:space="0" w:color="auto"/>
              <w:left w:val="single" w:sz="4" w:space="0" w:color="000000" w:themeColor="text1"/>
              <w:bottom w:val="single" w:sz="4" w:space="0" w:color="000000" w:themeColor="text1"/>
              <w:right w:val="single" w:sz="4" w:space="0" w:color="auto"/>
            </w:tcBorders>
            <w:hideMark/>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5(15000)</w:t>
            </w:r>
          </w:p>
        </w:tc>
        <w:tc>
          <w:tcPr>
            <w:tcW w:w="1216" w:type="dxa"/>
            <w:tcBorders>
              <w:top w:val="single" w:sz="4" w:space="0" w:color="auto"/>
              <w:left w:val="single" w:sz="4" w:space="0" w:color="000000" w:themeColor="text1"/>
              <w:bottom w:val="single" w:sz="4" w:space="0" w:color="000000" w:themeColor="text1"/>
              <w:right w:val="single" w:sz="4" w:space="0" w:color="auto"/>
            </w:tcBorders>
          </w:tcPr>
          <w:p w:rsidR="00BD3642" w:rsidRPr="00BD3642" w:rsidRDefault="00BD3642" w:rsidP="00BD3642">
            <w:pPr>
              <w:spacing w:after="0" w:line="240" w:lineRule="auto"/>
              <w:jc w:val="center"/>
              <w:rPr>
                <w:rFonts w:ascii="Times New Roman" w:hAnsi="Times New Roman"/>
                <w:sz w:val="24"/>
                <w:szCs w:val="24"/>
              </w:rPr>
            </w:pPr>
            <w:r w:rsidRPr="00BD3642">
              <w:rPr>
                <w:rFonts w:ascii="Times New Roman" w:hAnsi="Times New Roman"/>
                <w:sz w:val="24"/>
                <w:szCs w:val="24"/>
              </w:rPr>
              <w:t>--16,6%</w:t>
            </w:r>
          </w:p>
        </w:tc>
      </w:tr>
      <w:tr w:rsidR="00BD3642" w:rsidRPr="00BD3642" w:rsidTr="00140ED5">
        <w:trPr>
          <w:trHeight w:val="673"/>
        </w:trPr>
        <w:tc>
          <w:tcPr>
            <w:tcW w:w="5610" w:type="dxa"/>
            <w:tcBorders>
              <w:top w:val="single" w:sz="4" w:space="0" w:color="auto"/>
              <w:left w:val="single" w:sz="4" w:space="0" w:color="auto"/>
              <w:bottom w:val="single" w:sz="4" w:space="0" w:color="auto"/>
              <w:right w:val="single" w:sz="4" w:space="0" w:color="auto"/>
            </w:tcBorders>
            <w:hideMark/>
          </w:tcPr>
          <w:p w:rsidR="00BD3642" w:rsidRPr="00BD3642" w:rsidRDefault="00BD3642" w:rsidP="0064108B">
            <w:pPr>
              <w:pStyle w:val="ConsPlusNormal"/>
              <w:jc w:val="both"/>
              <w:outlineLvl w:val="0"/>
              <w:rPr>
                <w:rFonts w:ascii="Times New Roman" w:hAnsi="Times New Roman" w:cs="Times New Roman"/>
                <w:sz w:val="24"/>
                <w:szCs w:val="24"/>
              </w:rPr>
            </w:pPr>
            <w:proofErr w:type="gramStart"/>
            <w:r w:rsidRPr="00BD3642">
              <w:rPr>
                <w:rFonts w:ascii="Times New Roman" w:hAnsi="Times New Roman" w:cs="Times New Roman"/>
                <w:sz w:val="24"/>
                <w:szCs w:val="24"/>
              </w:rPr>
              <w:t>Ст.34 (сброс мусора и иных отходов потребления вне специально отведенных мес</w:t>
            </w:r>
            <w:r w:rsidR="0064108B">
              <w:rPr>
                <w:rFonts w:ascii="Times New Roman" w:hAnsi="Times New Roman" w:cs="Times New Roman"/>
                <w:sz w:val="24"/>
                <w:szCs w:val="24"/>
              </w:rPr>
              <w:t>т</w:t>
            </w:r>
            <w:proofErr w:type="gramEnd"/>
          </w:p>
        </w:tc>
        <w:tc>
          <w:tcPr>
            <w:tcW w:w="1381" w:type="dxa"/>
            <w:tcBorders>
              <w:top w:val="single" w:sz="4" w:space="0" w:color="auto"/>
              <w:left w:val="single" w:sz="4" w:space="0" w:color="auto"/>
              <w:bottom w:val="single" w:sz="4" w:space="0" w:color="auto"/>
              <w:right w:val="single" w:sz="4" w:space="0" w:color="auto"/>
            </w:tcBorders>
          </w:tcPr>
          <w:p w:rsidR="00BD3642" w:rsidRPr="00BD3642" w:rsidRDefault="00BD3642" w:rsidP="0064108B">
            <w:pPr>
              <w:spacing w:after="0" w:line="240" w:lineRule="auto"/>
              <w:jc w:val="center"/>
              <w:rPr>
                <w:rFonts w:ascii="Times New Roman" w:hAnsi="Times New Roman"/>
                <w:sz w:val="24"/>
                <w:szCs w:val="24"/>
              </w:rPr>
            </w:pPr>
            <w:r w:rsidRPr="00BD3642">
              <w:rPr>
                <w:rFonts w:ascii="Times New Roman" w:hAnsi="Times New Roman"/>
                <w:sz w:val="24"/>
                <w:szCs w:val="24"/>
              </w:rPr>
              <w:t>Утратила сил</w:t>
            </w:r>
            <w:r w:rsidR="0064108B">
              <w:rPr>
                <w:rFonts w:ascii="Times New Roman" w:hAnsi="Times New Roman"/>
                <w:sz w:val="24"/>
                <w:szCs w:val="24"/>
              </w:rPr>
              <w:t>у</w:t>
            </w:r>
          </w:p>
        </w:tc>
        <w:tc>
          <w:tcPr>
            <w:tcW w:w="1364" w:type="dxa"/>
            <w:tcBorders>
              <w:top w:val="single" w:sz="4" w:space="0" w:color="auto"/>
              <w:left w:val="single" w:sz="4" w:space="0" w:color="auto"/>
              <w:bottom w:val="single" w:sz="4" w:space="0" w:color="auto"/>
              <w:right w:val="single" w:sz="4" w:space="0" w:color="auto"/>
            </w:tcBorders>
          </w:tcPr>
          <w:p w:rsidR="00BD3642" w:rsidRPr="00BD3642" w:rsidRDefault="00BD3642" w:rsidP="00BD3642">
            <w:pPr>
              <w:spacing w:after="0" w:line="240" w:lineRule="auto"/>
              <w:rPr>
                <w:rFonts w:ascii="Times New Roman" w:hAnsi="Times New Roman"/>
                <w:sz w:val="24"/>
                <w:szCs w:val="24"/>
              </w:rPr>
            </w:pPr>
            <w:r w:rsidRPr="00BD3642">
              <w:rPr>
                <w:rFonts w:ascii="Times New Roman" w:hAnsi="Times New Roman"/>
                <w:sz w:val="24"/>
                <w:szCs w:val="24"/>
              </w:rPr>
              <w:t>Утратила силу</w:t>
            </w:r>
          </w:p>
          <w:p w:rsidR="00BD3642" w:rsidRPr="00BD3642" w:rsidRDefault="00BD3642" w:rsidP="00BD3642">
            <w:pPr>
              <w:pStyle w:val="ConsPlusCell"/>
              <w:jc w:val="both"/>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rsidR="00BD3642" w:rsidRPr="00BD3642" w:rsidRDefault="00BD3642" w:rsidP="00BD3642">
            <w:pPr>
              <w:spacing w:after="0" w:line="240" w:lineRule="auto"/>
              <w:rPr>
                <w:rFonts w:ascii="Times New Roman" w:hAnsi="Times New Roman"/>
                <w:sz w:val="24"/>
                <w:szCs w:val="24"/>
              </w:rPr>
            </w:pPr>
          </w:p>
        </w:tc>
      </w:tr>
      <w:tr w:rsidR="00BD3642" w:rsidRPr="00BD3642" w:rsidTr="00140ED5">
        <w:trPr>
          <w:trHeight w:val="693"/>
        </w:trPr>
        <w:tc>
          <w:tcPr>
            <w:tcW w:w="5610" w:type="dxa"/>
            <w:tcBorders>
              <w:top w:val="single" w:sz="4" w:space="0" w:color="auto"/>
              <w:left w:val="single" w:sz="4" w:space="0" w:color="auto"/>
              <w:bottom w:val="single" w:sz="4" w:space="0" w:color="auto"/>
              <w:right w:val="single" w:sz="4" w:space="0" w:color="auto"/>
            </w:tcBorders>
          </w:tcPr>
          <w:p w:rsidR="00BD3642" w:rsidRPr="0064108B" w:rsidRDefault="00BD3642" w:rsidP="0064108B">
            <w:pPr>
              <w:pStyle w:val="3"/>
              <w:shd w:val="clear" w:color="auto" w:fill="FFFFFF"/>
              <w:spacing w:before="0"/>
              <w:jc w:val="both"/>
              <w:textAlignment w:val="baseline"/>
              <w:outlineLvl w:val="2"/>
              <w:rPr>
                <w:rFonts w:ascii="Times New Roman" w:hAnsi="Times New Roman"/>
                <w:b w:val="0"/>
                <w:bCs w:val="0"/>
                <w:color w:val="auto"/>
                <w:spacing w:val="2"/>
                <w:sz w:val="24"/>
                <w:szCs w:val="24"/>
              </w:rPr>
            </w:pPr>
            <w:r w:rsidRPr="00BD3642">
              <w:rPr>
                <w:rFonts w:ascii="Times New Roman" w:hAnsi="Times New Roman"/>
                <w:b w:val="0"/>
                <w:bCs w:val="0"/>
                <w:color w:val="auto"/>
                <w:spacing w:val="2"/>
                <w:sz w:val="24"/>
                <w:szCs w:val="24"/>
              </w:rPr>
              <w:t>Ст. 46. (Непринятие мер к недопущению размещения отходов на своей территории либо к перемещению этих отходов в санкционированные места размещения отходов)</w:t>
            </w:r>
          </w:p>
        </w:tc>
        <w:tc>
          <w:tcPr>
            <w:tcW w:w="1381" w:type="dxa"/>
            <w:tcBorders>
              <w:top w:val="single" w:sz="4" w:space="0" w:color="auto"/>
              <w:left w:val="single" w:sz="4" w:space="0" w:color="auto"/>
              <w:bottom w:val="single" w:sz="4" w:space="0" w:color="auto"/>
              <w:right w:val="single" w:sz="4" w:space="0" w:color="auto"/>
            </w:tcBorders>
            <w:hideMark/>
          </w:tcPr>
          <w:p w:rsidR="00BD3642" w:rsidRPr="00BD3642" w:rsidRDefault="00BD3642" w:rsidP="00BD3642">
            <w:pPr>
              <w:pStyle w:val="ConsPlusCell"/>
              <w:jc w:val="both"/>
              <w:rPr>
                <w:rFonts w:ascii="Times New Roman" w:hAnsi="Times New Roman" w:cs="Times New Roman"/>
                <w:sz w:val="24"/>
                <w:szCs w:val="24"/>
              </w:rPr>
            </w:pPr>
            <w:r w:rsidRPr="00BD3642">
              <w:rPr>
                <w:rFonts w:ascii="Times New Roman" w:hAnsi="Times New Roman" w:cs="Times New Roman"/>
                <w:sz w:val="24"/>
                <w:szCs w:val="24"/>
              </w:rPr>
              <w:t xml:space="preserve">          0</w:t>
            </w:r>
          </w:p>
        </w:tc>
        <w:tc>
          <w:tcPr>
            <w:tcW w:w="1364" w:type="dxa"/>
            <w:tcBorders>
              <w:top w:val="single" w:sz="4" w:space="0" w:color="auto"/>
              <w:left w:val="single" w:sz="4" w:space="0" w:color="auto"/>
              <w:bottom w:val="single" w:sz="4" w:space="0" w:color="auto"/>
              <w:right w:val="single" w:sz="4" w:space="0" w:color="auto"/>
            </w:tcBorders>
            <w:hideMark/>
          </w:tcPr>
          <w:p w:rsidR="00BD3642" w:rsidRPr="00BD3642" w:rsidRDefault="00BD3642" w:rsidP="00BD3642">
            <w:pPr>
              <w:pStyle w:val="ConsPlusCell"/>
              <w:jc w:val="center"/>
              <w:rPr>
                <w:rFonts w:ascii="Times New Roman" w:hAnsi="Times New Roman" w:cs="Times New Roman"/>
                <w:sz w:val="24"/>
                <w:szCs w:val="24"/>
              </w:rPr>
            </w:pPr>
            <w:r w:rsidRPr="00BD3642">
              <w:rPr>
                <w:rFonts w:ascii="Times New Roman" w:hAnsi="Times New Roman" w:cs="Times New Roman"/>
                <w:sz w:val="24"/>
                <w:szCs w:val="24"/>
              </w:rPr>
              <w:t>0</w:t>
            </w:r>
          </w:p>
        </w:tc>
        <w:tc>
          <w:tcPr>
            <w:tcW w:w="1216" w:type="dxa"/>
            <w:tcBorders>
              <w:top w:val="single" w:sz="4" w:space="0" w:color="auto"/>
              <w:left w:val="single" w:sz="4" w:space="0" w:color="auto"/>
              <w:bottom w:val="single" w:sz="4" w:space="0" w:color="auto"/>
              <w:right w:val="single" w:sz="4" w:space="0" w:color="auto"/>
            </w:tcBorders>
          </w:tcPr>
          <w:p w:rsidR="00BD3642" w:rsidRPr="00BD3642" w:rsidRDefault="00BD3642" w:rsidP="00BD3642">
            <w:pPr>
              <w:pStyle w:val="ConsPlusCell"/>
              <w:jc w:val="center"/>
              <w:rPr>
                <w:rFonts w:ascii="Times New Roman" w:hAnsi="Times New Roman" w:cs="Times New Roman"/>
                <w:sz w:val="24"/>
                <w:szCs w:val="24"/>
              </w:rPr>
            </w:pPr>
            <w:r w:rsidRPr="00BD3642">
              <w:rPr>
                <w:rFonts w:ascii="Times New Roman" w:hAnsi="Times New Roman" w:cs="Times New Roman"/>
                <w:sz w:val="24"/>
                <w:szCs w:val="24"/>
              </w:rPr>
              <w:t>0</w:t>
            </w:r>
          </w:p>
        </w:tc>
      </w:tr>
      <w:tr w:rsidR="00BD3642" w:rsidRPr="00BD3642" w:rsidTr="00140ED5">
        <w:trPr>
          <w:trHeight w:val="693"/>
        </w:trPr>
        <w:tc>
          <w:tcPr>
            <w:tcW w:w="5610" w:type="dxa"/>
            <w:tcBorders>
              <w:top w:val="single" w:sz="4" w:space="0" w:color="auto"/>
              <w:left w:val="single" w:sz="4" w:space="0" w:color="auto"/>
              <w:bottom w:val="single" w:sz="4" w:space="0" w:color="auto"/>
              <w:right w:val="single" w:sz="4" w:space="0" w:color="auto"/>
            </w:tcBorders>
          </w:tcPr>
          <w:p w:rsidR="00BD3642" w:rsidRPr="00BD3642" w:rsidRDefault="00BD3642" w:rsidP="00BD3642">
            <w:pPr>
              <w:pStyle w:val="3"/>
              <w:shd w:val="clear" w:color="auto" w:fill="FFFFFF"/>
              <w:spacing w:before="0"/>
              <w:jc w:val="both"/>
              <w:textAlignment w:val="baseline"/>
              <w:outlineLvl w:val="2"/>
              <w:rPr>
                <w:rFonts w:ascii="Times New Roman" w:hAnsi="Times New Roman"/>
                <w:b w:val="0"/>
                <w:bCs w:val="0"/>
                <w:color w:val="auto"/>
                <w:spacing w:val="2"/>
                <w:sz w:val="24"/>
                <w:szCs w:val="24"/>
              </w:rPr>
            </w:pPr>
            <w:r w:rsidRPr="00BD3642">
              <w:rPr>
                <w:rFonts w:ascii="Times New Roman" w:hAnsi="Times New Roman"/>
                <w:b w:val="0"/>
                <w:bCs w:val="0"/>
                <w:color w:val="auto"/>
                <w:spacing w:val="2"/>
                <w:sz w:val="24"/>
                <w:szCs w:val="24"/>
              </w:rPr>
              <w:t>Ст. 33. Нарушение сроков проведения работ по уборке территории</w:t>
            </w:r>
          </w:p>
        </w:tc>
        <w:tc>
          <w:tcPr>
            <w:tcW w:w="1381" w:type="dxa"/>
            <w:tcBorders>
              <w:top w:val="single" w:sz="4" w:space="0" w:color="auto"/>
              <w:left w:val="single" w:sz="4" w:space="0" w:color="auto"/>
              <w:bottom w:val="single" w:sz="4" w:space="0" w:color="auto"/>
              <w:right w:val="single" w:sz="4" w:space="0" w:color="auto"/>
            </w:tcBorders>
            <w:hideMark/>
          </w:tcPr>
          <w:p w:rsidR="00BD3642" w:rsidRPr="00BD3642" w:rsidRDefault="00BD3642" w:rsidP="00BD3642">
            <w:pPr>
              <w:pStyle w:val="ConsPlusCell"/>
              <w:jc w:val="both"/>
              <w:rPr>
                <w:rFonts w:ascii="Times New Roman" w:hAnsi="Times New Roman" w:cs="Times New Roman"/>
                <w:sz w:val="24"/>
                <w:szCs w:val="24"/>
              </w:rPr>
            </w:pPr>
            <w:r w:rsidRPr="00BD3642">
              <w:rPr>
                <w:rFonts w:ascii="Times New Roman" w:hAnsi="Times New Roman" w:cs="Times New Roman"/>
                <w:sz w:val="24"/>
                <w:szCs w:val="24"/>
              </w:rPr>
              <w:t xml:space="preserve">          0</w:t>
            </w:r>
          </w:p>
        </w:tc>
        <w:tc>
          <w:tcPr>
            <w:tcW w:w="1364" w:type="dxa"/>
            <w:tcBorders>
              <w:top w:val="single" w:sz="4" w:space="0" w:color="auto"/>
              <w:left w:val="single" w:sz="4" w:space="0" w:color="auto"/>
              <w:bottom w:val="single" w:sz="4" w:space="0" w:color="auto"/>
              <w:right w:val="single" w:sz="4" w:space="0" w:color="auto"/>
            </w:tcBorders>
            <w:hideMark/>
          </w:tcPr>
          <w:p w:rsidR="00BD3642" w:rsidRPr="00BD3642" w:rsidRDefault="00BD3642" w:rsidP="00BD3642">
            <w:pPr>
              <w:pStyle w:val="ConsPlusCell"/>
              <w:jc w:val="center"/>
              <w:rPr>
                <w:rFonts w:ascii="Times New Roman" w:hAnsi="Times New Roman" w:cs="Times New Roman"/>
                <w:sz w:val="24"/>
                <w:szCs w:val="24"/>
              </w:rPr>
            </w:pPr>
            <w:r w:rsidRPr="00BD3642">
              <w:rPr>
                <w:rFonts w:ascii="Times New Roman" w:hAnsi="Times New Roman" w:cs="Times New Roman"/>
                <w:sz w:val="24"/>
                <w:szCs w:val="24"/>
              </w:rPr>
              <w:t>3(12000)</w:t>
            </w:r>
          </w:p>
        </w:tc>
        <w:tc>
          <w:tcPr>
            <w:tcW w:w="1216" w:type="dxa"/>
            <w:tcBorders>
              <w:top w:val="single" w:sz="4" w:space="0" w:color="auto"/>
              <w:left w:val="single" w:sz="4" w:space="0" w:color="auto"/>
              <w:bottom w:val="single" w:sz="4" w:space="0" w:color="auto"/>
              <w:right w:val="single" w:sz="4" w:space="0" w:color="auto"/>
            </w:tcBorders>
          </w:tcPr>
          <w:p w:rsidR="00BD3642" w:rsidRPr="00BD3642" w:rsidRDefault="00BD3642" w:rsidP="00BD3642">
            <w:pPr>
              <w:pStyle w:val="ConsPlusCell"/>
              <w:jc w:val="center"/>
              <w:rPr>
                <w:rFonts w:ascii="Times New Roman" w:hAnsi="Times New Roman" w:cs="Times New Roman"/>
                <w:sz w:val="24"/>
                <w:szCs w:val="24"/>
              </w:rPr>
            </w:pPr>
            <w:r w:rsidRPr="00BD3642">
              <w:rPr>
                <w:rFonts w:ascii="Times New Roman" w:hAnsi="Times New Roman" w:cs="Times New Roman"/>
                <w:sz w:val="24"/>
                <w:szCs w:val="24"/>
              </w:rPr>
              <w:t>+300</w:t>
            </w:r>
          </w:p>
        </w:tc>
      </w:tr>
      <w:tr w:rsidR="00BD3642" w:rsidRPr="00BD3642" w:rsidTr="00140ED5">
        <w:trPr>
          <w:trHeight w:val="543"/>
        </w:trPr>
        <w:tc>
          <w:tcPr>
            <w:tcW w:w="5610" w:type="dxa"/>
            <w:tcBorders>
              <w:top w:val="single" w:sz="4" w:space="0" w:color="auto"/>
              <w:left w:val="single" w:sz="4" w:space="0" w:color="auto"/>
              <w:bottom w:val="single" w:sz="4" w:space="0" w:color="auto"/>
              <w:right w:val="single" w:sz="4" w:space="0" w:color="auto"/>
            </w:tcBorders>
          </w:tcPr>
          <w:p w:rsidR="00BD3642" w:rsidRPr="00BD3642" w:rsidRDefault="00BD3642" w:rsidP="00BD3642">
            <w:pPr>
              <w:pStyle w:val="ConsPlusCell"/>
              <w:ind w:left="108"/>
              <w:jc w:val="both"/>
              <w:rPr>
                <w:rFonts w:ascii="Times New Roman" w:hAnsi="Times New Roman" w:cs="Times New Roman"/>
                <w:sz w:val="24"/>
                <w:szCs w:val="24"/>
              </w:rPr>
            </w:pPr>
            <w:r w:rsidRPr="00BD3642">
              <w:rPr>
                <w:rFonts w:ascii="Times New Roman" w:hAnsi="Times New Roman" w:cs="Times New Roman"/>
                <w:sz w:val="24"/>
                <w:szCs w:val="24"/>
              </w:rPr>
              <w:t xml:space="preserve">Итого:  </w:t>
            </w:r>
          </w:p>
          <w:p w:rsidR="00BD3642" w:rsidRPr="00BD3642" w:rsidRDefault="00BD3642" w:rsidP="00BD3642">
            <w:pPr>
              <w:pStyle w:val="ConsPlusCell"/>
              <w:ind w:left="108"/>
              <w:jc w:val="both"/>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hideMark/>
          </w:tcPr>
          <w:p w:rsidR="00BD3642" w:rsidRPr="00BD3642" w:rsidRDefault="00BD3642" w:rsidP="00BD3642">
            <w:pPr>
              <w:spacing w:after="0" w:line="240" w:lineRule="auto"/>
              <w:rPr>
                <w:rFonts w:ascii="Times New Roman" w:hAnsi="Times New Roman"/>
                <w:sz w:val="24"/>
                <w:szCs w:val="24"/>
              </w:rPr>
            </w:pPr>
            <w:r w:rsidRPr="00BD3642">
              <w:rPr>
                <w:rFonts w:ascii="Times New Roman" w:hAnsi="Times New Roman"/>
                <w:sz w:val="24"/>
                <w:szCs w:val="24"/>
              </w:rPr>
              <w:t xml:space="preserve">  23 </w:t>
            </w:r>
          </w:p>
        </w:tc>
        <w:tc>
          <w:tcPr>
            <w:tcW w:w="1364" w:type="dxa"/>
            <w:tcBorders>
              <w:top w:val="single" w:sz="4" w:space="0" w:color="auto"/>
              <w:left w:val="single" w:sz="4" w:space="0" w:color="auto"/>
              <w:bottom w:val="single" w:sz="4" w:space="0" w:color="auto"/>
              <w:right w:val="single" w:sz="4" w:space="0" w:color="auto"/>
            </w:tcBorders>
          </w:tcPr>
          <w:p w:rsidR="00BD3642" w:rsidRPr="00BD3642" w:rsidRDefault="00BD3642" w:rsidP="00BD3642">
            <w:pPr>
              <w:spacing w:after="0" w:line="240" w:lineRule="auto"/>
              <w:rPr>
                <w:rFonts w:ascii="Times New Roman" w:hAnsi="Times New Roman"/>
                <w:sz w:val="24"/>
                <w:szCs w:val="24"/>
              </w:rPr>
            </w:pPr>
            <w:r w:rsidRPr="00BD3642">
              <w:rPr>
                <w:rFonts w:ascii="Times New Roman" w:hAnsi="Times New Roman"/>
                <w:sz w:val="24"/>
                <w:szCs w:val="24"/>
              </w:rPr>
              <w:t xml:space="preserve">62 </w:t>
            </w:r>
          </w:p>
        </w:tc>
        <w:tc>
          <w:tcPr>
            <w:tcW w:w="1216" w:type="dxa"/>
            <w:tcBorders>
              <w:top w:val="single" w:sz="4" w:space="0" w:color="auto"/>
              <w:left w:val="single" w:sz="4" w:space="0" w:color="auto"/>
              <w:bottom w:val="single" w:sz="4" w:space="0" w:color="auto"/>
              <w:right w:val="single" w:sz="4" w:space="0" w:color="auto"/>
            </w:tcBorders>
            <w:hideMark/>
          </w:tcPr>
          <w:p w:rsidR="00BD3642" w:rsidRPr="00BD3642" w:rsidRDefault="00BD3642" w:rsidP="00BD3642">
            <w:pPr>
              <w:spacing w:after="0" w:line="240" w:lineRule="auto"/>
              <w:rPr>
                <w:rFonts w:ascii="Times New Roman" w:hAnsi="Times New Roman"/>
                <w:sz w:val="24"/>
                <w:szCs w:val="24"/>
              </w:rPr>
            </w:pPr>
            <w:r w:rsidRPr="00BD3642">
              <w:rPr>
                <w:rFonts w:ascii="Times New Roman" w:hAnsi="Times New Roman"/>
                <w:sz w:val="24"/>
                <w:szCs w:val="24"/>
              </w:rPr>
              <w:t xml:space="preserve"> + 169,5% </w:t>
            </w:r>
          </w:p>
        </w:tc>
      </w:tr>
    </w:tbl>
    <w:p w:rsidR="00BD3642" w:rsidRPr="00BD3642" w:rsidRDefault="00BD3642" w:rsidP="00BD3642">
      <w:pPr>
        <w:spacing w:after="0" w:line="240" w:lineRule="auto"/>
        <w:jc w:val="both"/>
        <w:rPr>
          <w:rFonts w:ascii="Times New Roman" w:hAnsi="Times New Roman"/>
          <w:sz w:val="24"/>
          <w:szCs w:val="24"/>
        </w:rPr>
      </w:pPr>
    </w:p>
    <w:p w:rsidR="00BD3642" w:rsidRPr="00BD3642" w:rsidRDefault="00BD3642" w:rsidP="00BD3642">
      <w:pPr>
        <w:spacing w:after="0" w:line="240" w:lineRule="auto"/>
        <w:ind w:firstLine="567"/>
        <w:jc w:val="both"/>
        <w:rPr>
          <w:rFonts w:ascii="Times New Roman" w:hAnsi="Times New Roman"/>
          <w:sz w:val="24"/>
          <w:szCs w:val="24"/>
          <w:shd w:val="clear" w:color="auto" w:fill="FFFFFF"/>
        </w:rPr>
      </w:pPr>
      <w:r w:rsidRPr="00BD3642">
        <w:rPr>
          <w:rFonts w:ascii="Times New Roman" w:hAnsi="Times New Roman"/>
          <w:sz w:val="24"/>
          <w:szCs w:val="24"/>
          <w:shd w:val="clear" w:color="auto" w:fill="FFFFFF"/>
        </w:rPr>
        <w:t>Анализ деятельности административной комиссии 2021 году показал, что эффективность работы административной комиссии увеличилась.</w:t>
      </w:r>
    </w:p>
    <w:p w:rsidR="00BD3642" w:rsidRPr="00BD3642" w:rsidRDefault="00BD3642" w:rsidP="00BD3642">
      <w:pPr>
        <w:spacing w:after="0" w:line="240" w:lineRule="auto"/>
        <w:ind w:firstLine="567"/>
        <w:jc w:val="both"/>
        <w:rPr>
          <w:rFonts w:ascii="Times New Roman" w:hAnsi="Times New Roman"/>
          <w:sz w:val="24"/>
          <w:szCs w:val="24"/>
        </w:rPr>
      </w:pPr>
      <w:r w:rsidRPr="00BD3642">
        <w:rPr>
          <w:rFonts w:ascii="Times New Roman" w:hAnsi="Times New Roman"/>
          <w:sz w:val="24"/>
          <w:szCs w:val="24"/>
        </w:rPr>
        <w:lastRenderedPageBreak/>
        <w:t xml:space="preserve">  Так в 2021 году в службу судебных приставов были направлены постановления об административном  правонарушении для взыскания штрафов в принудительном порядке, на общую сумму 117714,17 рублей. При этом со службой судебных приставов была  проведена совместная работа, результатом которой явилась оплата штрафов в сумме 100000рублей. (за период прошлых лет)</w:t>
      </w:r>
    </w:p>
    <w:p w:rsidR="00BD3642" w:rsidRPr="00BD3642" w:rsidRDefault="00BD3642" w:rsidP="00BD3642">
      <w:pPr>
        <w:shd w:val="clear" w:color="auto" w:fill="FFFFFF" w:themeFill="background1"/>
        <w:spacing w:after="0" w:line="240" w:lineRule="auto"/>
        <w:jc w:val="both"/>
        <w:rPr>
          <w:rFonts w:ascii="Times New Roman" w:hAnsi="Times New Roman"/>
          <w:sz w:val="24"/>
          <w:szCs w:val="24"/>
        </w:rPr>
      </w:pPr>
      <w:r w:rsidRPr="00BD3642">
        <w:rPr>
          <w:rFonts w:ascii="Times New Roman" w:hAnsi="Times New Roman"/>
          <w:sz w:val="24"/>
          <w:szCs w:val="24"/>
        </w:rPr>
        <w:t>Не оплаченные штрафы отрабатываются со службой судебных приставов для взыскания с должников в принудительном порядке.</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С целью надлежащей и качественной работы Административной комиссии намечены меры </w:t>
      </w:r>
      <w:proofErr w:type="gramStart"/>
      <w:r w:rsidRPr="00BD3642">
        <w:rPr>
          <w:rFonts w:ascii="Times New Roman" w:hAnsi="Times New Roman"/>
          <w:sz w:val="24"/>
          <w:szCs w:val="24"/>
        </w:rPr>
        <w:t>по</w:t>
      </w:r>
      <w:proofErr w:type="gramEnd"/>
      <w:r w:rsidRPr="00BD3642">
        <w:rPr>
          <w:rFonts w:ascii="Times New Roman" w:hAnsi="Times New Roman"/>
          <w:sz w:val="24"/>
          <w:szCs w:val="24"/>
        </w:rPr>
        <w:t>:</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 активизации взаимодействия с сотрудниками органов внутренних дел с целью устранения недостатков при оформлении материалов дел об административных правонарушениях, влекущих возвращение соответствующих протоколов;</w:t>
      </w:r>
    </w:p>
    <w:p w:rsidR="00BD3642" w:rsidRPr="00BD3642" w:rsidRDefault="00BD3642" w:rsidP="00BD3642">
      <w:pPr>
        <w:spacing w:after="0" w:line="240" w:lineRule="auto"/>
        <w:jc w:val="both"/>
        <w:rPr>
          <w:rFonts w:ascii="Times New Roman" w:hAnsi="Times New Roman"/>
          <w:sz w:val="24"/>
          <w:szCs w:val="24"/>
        </w:rPr>
      </w:pPr>
      <w:r w:rsidRPr="00BD3642">
        <w:rPr>
          <w:rFonts w:ascii="Times New Roman" w:hAnsi="Times New Roman"/>
          <w:sz w:val="24"/>
          <w:szCs w:val="24"/>
        </w:rPr>
        <w:t xml:space="preserve">       -  ведения разъяснительной работы с лицами, привлекаемыми к административной ответственности, с целью увеличения количества взысканных в добровольном порядке административных штрафов.</w:t>
      </w:r>
    </w:p>
    <w:p w:rsidR="00BD3642" w:rsidRPr="00BD3642" w:rsidRDefault="00BD3642" w:rsidP="00BD3642">
      <w:pPr>
        <w:spacing w:after="0" w:line="240" w:lineRule="auto"/>
        <w:jc w:val="both"/>
        <w:rPr>
          <w:rFonts w:ascii="Times New Roman" w:eastAsiaTheme="minorEastAsia" w:hAnsi="Times New Roman"/>
          <w:sz w:val="24"/>
          <w:szCs w:val="24"/>
        </w:rPr>
      </w:pPr>
      <w:r w:rsidRPr="00BD3642">
        <w:rPr>
          <w:rFonts w:ascii="Times New Roman" w:hAnsi="Times New Roman"/>
          <w:sz w:val="24"/>
          <w:szCs w:val="24"/>
        </w:rPr>
        <w:t xml:space="preserve">       - осуществлению координации деятельности должностных лиц, уполномоченных  составлять протоколы об административных правонарушениях, в целях более активного выявления правонарушений в области благоустройства и санитарного содержания территории муниципальных образований  </w:t>
      </w:r>
      <w:proofErr w:type="spellStart"/>
      <w:r w:rsidRPr="00BD3642">
        <w:rPr>
          <w:rFonts w:ascii="Times New Roman" w:hAnsi="Times New Roman"/>
          <w:sz w:val="24"/>
          <w:szCs w:val="24"/>
        </w:rPr>
        <w:t>Баунтовского</w:t>
      </w:r>
      <w:proofErr w:type="spellEnd"/>
      <w:r w:rsidRPr="00BD3642">
        <w:rPr>
          <w:rFonts w:ascii="Times New Roman" w:hAnsi="Times New Roman"/>
          <w:sz w:val="24"/>
          <w:szCs w:val="24"/>
        </w:rPr>
        <w:t xml:space="preserve"> эвенкийского района.</w:t>
      </w:r>
    </w:p>
    <w:p w:rsidR="00BD3642" w:rsidRPr="00BF641F" w:rsidRDefault="00BD3642" w:rsidP="00BD3642">
      <w:pPr>
        <w:spacing w:after="0" w:line="240" w:lineRule="auto"/>
        <w:rPr>
          <w:rFonts w:ascii="Times New Roman" w:hAnsi="Times New Roman"/>
          <w:sz w:val="28"/>
          <w:szCs w:val="28"/>
        </w:rPr>
      </w:pPr>
    </w:p>
    <w:p w:rsidR="00477BA8" w:rsidRPr="00C54C92" w:rsidRDefault="00477BA8" w:rsidP="00BD3642">
      <w:pPr>
        <w:pStyle w:val="21"/>
        <w:spacing w:after="0" w:line="240" w:lineRule="auto"/>
        <w:ind w:left="0" w:firstLine="567"/>
        <w:jc w:val="both"/>
        <w:rPr>
          <w:rFonts w:ascii="Times New Roman" w:hAnsi="Times New Roman"/>
          <w:color w:val="FF0000"/>
          <w:sz w:val="24"/>
          <w:szCs w:val="24"/>
        </w:rPr>
      </w:pPr>
    </w:p>
    <w:p w:rsidR="00C6391B" w:rsidRPr="00C54C92" w:rsidRDefault="00C6391B" w:rsidP="00BD3642">
      <w:pPr>
        <w:spacing w:after="0" w:line="240" w:lineRule="auto"/>
        <w:ind w:firstLine="567"/>
        <w:jc w:val="center"/>
        <w:rPr>
          <w:rFonts w:ascii="Times New Roman" w:hAnsi="Times New Roman"/>
          <w:b/>
          <w:sz w:val="24"/>
          <w:szCs w:val="24"/>
        </w:rPr>
      </w:pPr>
      <w:r w:rsidRPr="00C54C92">
        <w:rPr>
          <w:rFonts w:ascii="Times New Roman" w:hAnsi="Times New Roman"/>
          <w:b/>
          <w:sz w:val="24"/>
          <w:szCs w:val="24"/>
        </w:rPr>
        <w:t>Раздел 3.</w:t>
      </w:r>
    </w:p>
    <w:p w:rsidR="00C6391B" w:rsidRPr="00C54C92" w:rsidRDefault="00C6391B" w:rsidP="00BD3642">
      <w:pPr>
        <w:tabs>
          <w:tab w:val="left" w:pos="9203"/>
        </w:tabs>
        <w:spacing w:after="0" w:line="240" w:lineRule="auto"/>
        <w:ind w:firstLine="567"/>
        <w:jc w:val="center"/>
        <w:rPr>
          <w:rFonts w:ascii="Times New Roman" w:hAnsi="Times New Roman"/>
          <w:b/>
          <w:sz w:val="24"/>
          <w:szCs w:val="24"/>
        </w:rPr>
      </w:pPr>
      <w:r w:rsidRPr="00C54C92">
        <w:rPr>
          <w:rFonts w:ascii="Times New Roman" w:hAnsi="Times New Roman"/>
          <w:b/>
          <w:sz w:val="24"/>
          <w:szCs w:val="24"/>
        </w:rPr>
        <w:t>Цели и задачи на 202</w:t>
      </w:r>
      <w:r w:rsidR="00040976" w:rsidRPr="00C54C92">
        <w:rPr>
          <w:rFonts w:ascii="Times New Roman" w:hAnsi="Times New Roman"/>
          <w:b/>
          <w:sz w:val="24"/>
          <w:szCs w:val="24"/>
        </w:rPr>
        <w:t>2</w:t>
      </w:r>
      <w:r w:rsidR="008648B8" w:rsidRPr="00C54C92">
        <w:rPr>
          <w:rFonts w:ascii="Times New Roman" w:hAnsi="Times New Roman"/>
          <w:b/>
          <w:sz w:val="24"/>
          <w:szCs w:val="24"/>
        </w:rPr>
        <w:t>год</w:t>
      </w:r>
    </w:p>
    <w:p w:rsidR="00C6391B" w:rsidRPr="00C54C92" w:rsidRDefault="00C6391B" w:rsidP="00BD3642">
      <w:pPr>
        <w:spacing w:after="0" w:line="240" w:lineRule="auto"/>
        <w:ind w:firstLine="567"/>
        <w:jc w:val="center"/>
        <w:rPr>
          <w:rFonts w:ascii="Times New Roman" w:hAnsi="Times New Roman"/>
          <w:b/>
          <w:sz w:val="24"/>
          <w:szCs w:val="24"/>
        </w:rPr>
      </w:pPr>
    </w:p>
    <w:p w:rsidR="00C6391B" w:rsidRPr="00C54C92" w:rsidRDefault="00C6391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В соответствии с текущей ситуацией в экономике, социальной сфере считаю определяющими в 202</w:t>
      </w:r>
      <w:r w:rsidR="00040976" w:rsidRPr="00C54C92">
        <w:rPr>
          <w:rFonts w:ascii="Times New Roman" w:hAnsi="Times New Roman"/>
          <w:sz w:val="24"/>
          <w:szCs w:val="24"/>
        </w:rPr>
        <w:t>2</w:t>
      </w:r>
      <w:r w:rsidRPr="00C54C92">
        <w:rPr>
          <w:rFonts w:ascii="Times New Roman" w:hAnsi="Times New Roman"/>
          <w:sz w:val="24"/>
          <w:szCs w:val="24"/>
        </w:rPr>
        <w:t xml:space="preserve"> году, следующие цели:</w:t>
      </w:r>
    </w:p>
    <w:p w:rsidR="00C6391B" w:rsidRPr="00C54C92" w:rsidRDefault="008648B8"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о</w:t>
      </w:r>
      <w:r w:rsidR="00C6391B" w:rsidRPr="00C54C92">
        <w:rPr>
          <w:rFonts w:ascii="Times New Roman" w:hAnsi="Times New Roman"/>
          <w:sz w:val="24"/>
          <w:szCs w:val="24"/>
        </w:rPr>
        <w:t>беспечение сбалансированности бюджета МО «</w:t>
      </w:r>
      <w:proofErr w:type="spellStart"/>
      <w:r w:rsidR="00C6391B" w:rsidRPr="00C54C92">
        <w:rPr>
          <w:rFonts w:ascii="Times New Roman" w:hAnsi="Times New Roman"/>
          <w:sz w:val="24"/>
          <w:szCs w:val="24"/>
        </w:rPr>
        <w:t>Баунтовский</w:t>
      </w:r>
      <w:proofErr w:type="spellEnd"/>
      <w:r w:rsidR="00C6391B" w:rsidRPr="00C54C92">
        <w:rPr>
          <w:rFonts w:ascii="Times New Roman" w:hAnsi="Times New Roman"/>
          <w:sz w:val="24"/>
          <w:szCs w:val="24"/>
        </w:rPr>
        <w:t xml:space="preserve"> эвенкийский район</w:t>
      </w:r>
      <w:r w:rsidR="00040976" w:rsidRPr="00C54C92">
        <w:rPr>
          <w:rFonts w:ascii="Times New Roman" w:hAnsi="Times New Roman"/>
          <w:sz w:val="24"/>
          <w:szCs w:val="24"/>
        </w:rPr>
        <w:t>»</w:t>
      </w:r>
    </w:p>
    <w:p w:rsidR="00040976" w:rsidRPr="00C54C92" w:rsidRDefault="00040976" w:rsidP="00BD3642">
      <w:pPr>
        <w:spacing w:after="0" w:line="240" w:lineRule="auto"/>
        <w:jc w:val="both"/>
        <w:rPr>
          <w:rFonts w:ascii="Times New Roman" w:hAnsi="Times New Roman"/>
          <w:sz w:val="24"/>
          <w:szCs w:val="24"/>
        </w:rPr>
      </w:pPr>
    </w:p>
    <w:p w:rsidR="00C6391B" w:rsidRPr="00C54C92" w:rsidRDefault="00C6391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мониторинг и организация мероприятий по снижению миграционного оттока, исправлени</w:t>
      </w:r>
      <w:r w:rsidR="00040976" w:rsidRPr="00C54C92">
        <w:rPr>
          <w:rFonts w:ascii="Times New Roman" w:hAnsi="Times New Roman"/>
          <w:sz w:val="24"/>
          <w:szCs w:val="24"/>
        </w:rPr>
        <w:t>е</w:t>
      </w:r>
      <w:r w:rsidRPr="00C54C92">
        <w:rPr>
          <w:rFonts w:ascii="Times New Roman" w:hAnsi="Times New Roman"/>
          <w:sz w:val="24"/>
          <w:szCs w:val="24"/>
        </w:rPr>
        <w:t xml:space="preserve"> демографической ситуации в районе, а также регистрация вновь прибывающих граждан;</w:t>
      </w:r>
    </w:p>
    <w:p w:rsidR="00C6391B" w:rsidRPr="00C54C92" w:rsidRDefault="00C6391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администрирование развития экономики района, привлечение инвестиций, поддержка малого и среднего предпринимательства, внедрение муниципального инвестиционного стандарта;</w:t>
      </w:r>
    </w:p>
    <w:p w:rsidR="00C6391B" w:rsidRPr="00C54C92" w:rsidRDefault="00C6391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работа по повышению открытости местной власти</w:t>
      </w:r>
    </w:p>
    <w:p w:rsidR="00C6391B" w:rsidRPr="00C54C92" w:rsidRDefault="008648B8"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работа по развитию туризма;</w:t>
      </w:r>
    </w:p>
    <w:p w:rsidR="00E67B9B" w:rsidRPr="00C54C92" w:rsidRDefault="00E67B9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работа по реализации Национальных проектов</w:t>
      </w:r>
      <w:r w:rsidR="008648B8" w:rsidRPr="00C54C92">
        <w:rPr>
          <w:rFonts w:ascii="Times New Roman" w:hAnsi="Times New Roman"/>
          <w:sz w:val="24"/>
          <w:szCs w:val="24"/>
        </w:rPr>
        <w:t>;</w:t>
      </w:r>
    </w:p>
    <w:p w:rsidR="00040976" w:rsidRPr="00C54C92" w:rsidRDefault="00040976"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работа по реализации Народной программы</w:t>
      </w:r>
    </w:p>
    <w:p w:rsidR="00C6391B" w:rsidRPr="00C54C92" w:rsidRDefault="00C6391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работа с организациями золотодобычи, АО «</w:t>
      </w:r>
      <w:proofErr w:type="spellStart"/>
      <w:r w:rsidRPr="00C54C92">
        <w:rPr>
          <w:rFonts w:ascii="Times New Roman" w:hAnsi="Times New Roman"/>
          <w:sz w:val="24"/>
          <w:szCs w:val="24"/>
        </w:rPr>
        <w:t>Хиагда</w:t>
      </w:r>
      <w:proofErr w:type="spellEnd"/>
      <w:r w:rsidRPr="00C54C92">
        <w:rPr>
          <w:rFonts w:ascii="Times New Roman" w:hAnsi="Times New Roman"/>
          <w:sz w:val="24"/>
          <w:szCs w:val="24"/>
        </w:rPr>
        <w:t>», Забайкальской горнорудной компанией в части содействия развитию района, социального партнерства, в настоящий момент прорабатывается вопрос по заключению соглашений о социально</w:t>
      </w:r>
      <w:r w:rsidR="008648B8" w:rsidRPr="00C54C92">
        <w:rPr>
          <w:rFonts w:ascii="Times New Roman" w:hAnsi="Times New Roman"/>
          <w:sz w:val="24"/>
          <w:szCs w:val="24"/>
        </w:rPr>
        <w:t xml:space="preserve"> - экономическом сотрудничестве;</w:t>
      </w:r>
    </w:p>
    <w:p w:rsidR="00C6391B" w:rsidRPr="00C54C92" w:rsidRDefault="00C6391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 </w:t>
      </w:r>
      <w:r w:rsidR="00040976" w:rsidRPr="00C54C92">
        <w:rPr>
          <w:rFonts w:ascii="Times New Roman" w:hAnsi="Times New Roman"/>
          <w:sz w:val="24"/>
          <w:szCs w:val="24"/>
        </w:rPr>
        <w:t>проведение</w:t>
      </w:r>
      <w:r w:rsidRPr="00C54C92">
        <w:rPr>
          <w:rFonts w:ascii="Times New Roman" w:hAnsi="Times New Roman"/>
          <w:sz w:val="24"/>
          <w:szCs w:val="24"/>
        </w:rPr>
        <w:t xml:space="preserve"> профилактически</w:t>
      </w:r>
      <w:r w:rsidR="00040976" w:rsidRPr="00C54C92">
        <w:rPr>
          <w:rFonts w:ascii="Times New Roman" w:hAnsi="Times New Roman"/>
          <w:sz w:val="24"/>
          <w:szCs w:val="24"/>
        </w:rPr>
        <w:t>х</w:t>
      </w:r>
      <w:r w:rsidRPr="00C54C92">
        <w:rPr>
          <w:rFonts w:ascii="Times New Roman" w:hAnsi="Times New Roman"/>
          <w:sz w:val="24"/>
          <w:szCs w:val="24"/>
        </w:rPr>
        <w:t xml:space="preserve"> мероприяти</w:t>
      </w:r>
      <w:r w:rsidR="00040976" w:rsidRPr="00C54C92">
        <w:rPr>
          <w:rFonts w:ascii="Times New Roman" w:hAnsi="Times New Roman"/>
          <w:sz w:val="24"/>
          <w:szCs w:val="24"/>
        </w:rPr>
        <w:t>й</w:t>
      </w:r>
      <w:r w:rsidRPr="00C54C92">
        <w:rPr>
          <w:rFonts w:ascii="Times New Roman" w:hAnsi="Times New Roman"/>
          <w:sz w:val="24"/>
          <w:szCs w:val="24"/>
        </w:rPr>
        <w:t xml:space="preserve"> по предупреждению и ликвидации ЧС;</w:t>
      </w:r>
    </w:p>
    <w:p w:rsidR="00C6391B" w:rsidRPr="00701ADE" w:rsidRDefault="00C6391B" w:rsidP="00BD3642">
      <w:pPr>
        <w:spacing w:after="0" w:line="240" w:lineRule="auto"/>
        <w:ind w:firstLine="567"/>
        <w:jc w:val="both"/>
        <w:rPr>
          <w:rFonts w:ascii="Times New Roman" w:hAnsi="Times New Roman"/>
          <w:sz w:val="24"/>
          <w:szCs w:val="24"/>
        </w:rPr>
      </w:pPr>
      <w:r w:rsidRPr="00C54C92">
        <w:rPr>
          <w:rFonts w:ascii="Times New Roman" w:hAnsi="Times New Roman"/>
          <w:sz w:val="24"/>
          <w:szCs w:val="24"/>
        </w:rPr>
        <w:t xml:space="preserve">- </w:t>
      </w:r>
      <w:r w:rsidR="00040976" w:rsidRPr="00C54C92">
        <w:rPr>
          <w:rFonts w:ascii="Times New Roman" w:hAnsi="Times New Roman"/>
          <w:sz w:val="24"/>
          <w:szCs w:val="24"/>
        </w:rPr>
        <w:t xml:space="preserve">взаимодействие с органами исполнительной государственной власти, </w:t>
      </w:r>
      <w:r w:rsidRPr="00C54C92">
        <w:rPr>
          <w:rFonts w:ascii="Times New Roman" w:hAnsi="Times New Roman"/>
          <w:sz w:val="24"/>
          <w:szCs w:val="24"/>
        </w:rPr>
        <w:t>Народным Хуралом,  для того чтобы показать реалии сегодняшнего дня, обозначить проблемы мы приглашаем к нам республиканские органы власти.</w:t>
      </w: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p w:rsidR="00C6391B" w:rsidRPr="00701ADE" w:rsidRDefault="00C6391B" w:rsidP="00BD3642">
      <w:pPr>
        <w:spacing w:after="0" w:line="240" w:lineRule="auto"/>
        <w:ind w:firstLine="567"/>
        <w:jc w:val="both"/>
        <w:rPr>
          <w:rFonts w:ascii="Times New Roman" w:hAnsi="Times New Roman"/>
          <w:sz w:val="24"/>
          <w:szCs w:val="24"/>
        </w:rPr>
      </w:pPr>
    </w:p>
    <w:sectPr w:rsidR="00C6391B" w:rsidRPr="00701ADE" w:rsidSect="001F105C">
      <w:headerReference w:type="default" r:id="rId9"/>
      <w:footerReference w:type="default" r:id="rId10"/>
      <w:pgSz w:w="11906" w:h="16838"/>
      <w:pgMar w:top="426" w:right="850"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74" w:rsidRDefault="00582B74" w:rsidP="00481095">
      <w:pPr>
        <w:spacing w:after="0" w:line="240" w:lineRule="auto"/>
      </w:pPr>
      <w:r>
        <w:separator/>
      </w:r>
    </w:p>
  </w:endnote>
  <w:endnote w:type="continuationSeparator" w:id="0">
    <w:p w:rsidR="00582B74" w:rsidRDefault="00582B74" w:rsidP="0048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C" w:rsidRDefault="001F105C">
    <w:pPr>
      <w:pStyle w:val="af6"/>
      <w:jc w:val="right"/>
    </w:pPr>
  </w:p>
  <w:p w:rsidR="001F105C" w:rsidRDefault="001F105C" w:rsidP="008F42DB">
    <w:pPr>
      <w:pStyle w:val="af6"/>
      <w:tabs>
        <w:tab w:val="clear" w:pos="4677"/>
        <w:tab w:val="clear" w:pos="9355"/>
        <w:tab w:val="left" w:pos="32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74" w:rsidRDefault="00582B74" w:rsidP="00481095">
      <w:pPr>
        <w:spacing w:after="0" w:line="240" w:lineRule="auto"/>
      </w:pPr>
      <w:r>
        <w:separator/>
      </w:r>
    </w:p>
  </w:footnote>
  <w:footnote w:type="continuationSeparator" w:id="0">
    <w:p w:rsidR="00582B74" w:rsidRDefault="00582B74" w:rsidP="00481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C" w:rsidRDefault="00F667B8">
    <w:pPr>
      <w:pStyle w:val="af3"/>
      <w:jc w:val="center"/>
    </w:pPr>
    <w:r>
      <w:fldChar w:fldCharType="begin"/>
    </w:r>
    <w:r>
      <w:instrText>PAGE   \* MERGEFORMAT</w:instrText>
    </w:r>
    <w:r>
      <w:fldChar w:fldCharType="separate"/>
    </w:r>
    <w:r w:rsidR="004C7EF1">
      <w:rPr>
        <w:noProof/>
      </w:rPr>
      <w:t>6</w:t>
    </w:r>
    <w:r>
      <w:rPr>
        <w:noProof/>
      </w:rPr>
      <w:fldChar w:fldCharType="end"/>
    </w:r>
  </w:p>
  <w:p w:rsidR="001F105C" w:rsidRDefault="001F105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6"/>
    <w:lvl w:ilvl="0">
      <w:start w:val="1"/>
      <w:numFmt w:val="decimal"/>
      <w:lvlText w:val="%1."/>
      <w:lvlJc w:val="left"/>
      <w:pPr>
        <w:tabs>
          <w:tab w:val="num" w:pos="0"/>
        </w:tabs>
        <w:ind w:left="540" w:hanging="360"/>
      </w:pPr>
      <w:rPr>
        <w:rFonts w:cs="Times New Roman"/>
      </w:rPr>
    </w:lvl>
  </w:abstractNum>
  <w:abstractNum w:abstractNumId="1">
    <w:nsid w:val="00000003"/>
    <w:multiLevelType w:val="singleLevel"/>
    <w:tmpl w:val="23B6758A"/>
    <w:name w:val="WW8Num3"/>
    <w:lvl w:ilvl="0">
      <w:start w:val="1"/>
      <w:numFmt w:val="decimal"/>
      <w:lvlText w:val="%1."/>
      <w:lvlJc w:val="left"/>
      <w:pPr>
        <w:tabs>
          <w:tab w:val="num" w:pos="0"/>
        </w:tabs>
        <w:ind w:left="720" w:hanging="360"/>
      </w:pPr>
      <w:rPr>
        <w:rFonts w:ascii="Times New Roman" w:eastAsia="Calibri" w:hAnsi="Times New Roman" w:cs="Times New Roman"/>
        <w:b/>
        <w:bCs/>
        <w:i/>
        <w:iCs/>
      </w:rPr>
    </w:lvl>
  </w:abstractNum>
  <w:abstractNum w:abstractNumId="2">
    <w:nsid w:val="047F1C5B"/>
    <w:multiLevelType w:val="hybridMultilevel"/>
    <w:tmpl w:val="38D2209C"/>
    <w:lvl w:ilvl="0" w:tplc="B83C712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06017AB1"/>
    <w:multiLevelType w:val="hybridMultilevel"/>
    <w:tmpl w:val="3E6C3D1E"/>
    <w:lvl w:ilvl="0" w:tplc="25FE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787E69"/>
    <w:multiLevelType w:val="hybridMultilevel"/>
    <w:tmpl w:val="8D86C02A"/>
    <w:lvl w:ilvl="0" w:tplc="25FEF0E6">
      <w:start w:val="1"/>
      <w:numFmt w:val="bullet"/>
      <w:lvlText w:val=""/>
      <w:lvlJc w:val="left"/>
      <w:pPr>
        <w:ind w:left="844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F2301D"/>
    <w:multiLevelType w:val="hybridMultilevel"/>
    <w:tmpl w:val="EF9004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B348B3"/>
    <w:multiLevelType w:val="hybridMultilevel"/>
    <w:tmpl w:val="6AC8046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14D44D58"/>
    <w:multiLevelType w:val="hybridMultilevel"/>
    <w:tmpl w:val="77240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3F6798"/>
    <w:multiLevelType w:val="hybridMultilevel"/>
    <w:tmpl w:val="1C7658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C6460A4"/>
    <w:multiLevelType w:val="hybridMultilevel"/>
    <w:tmpl w:val="A02EB674"/>
    <w:lvl w:ilvl="0" w:tplc="25FE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C70450"/>
    <w:multiLevelType w:val="hybridMultilevel"/>
    <w:tmpl w:val="1EA4DA94"/>
    <w:lvl w:ilvl="0" w:tplc="25FE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982837"/>
    <w:multiLevelType w:val="hybridMultilevel"/>
    <w:tmpl w:val="16ECAF66"/>
    <w:lvl w:ilvl="0" w:tplc="25FE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3D71E0"/>
    <w:multiLevelType w:val="hybridMultilevel"/>
    <w:tmpl w:val="E8849E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9A52FA"/>
    <w:multiLevelType w:val="hybridMultilevel"/>
    <w:tmpl w:val="1F0C7DC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A210F8"/>
    <w:multiLevelType w:val="hybridMultilevel"/>
    <w:tmpl w:val="8120271C"/>
    <w:lvl w:ilvl="0" w:tplc="D36C8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FE40DD"/>
    <w:multiLevelType w:val="hybridMultilevel"/>
    <w:tmpl w:val="EA2C1F78"/>
    <w:lvl w:ilvl="0" w:tplc="BA1664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24956EC"/>
    <w:multiLevelType w:val="hybridMultilevel"/>
    <w:tmpl w:val="E77044B6"/>
    <w:lvl w:ilvl="0" w:tplc="4A483C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27E4C73"/>
    <w:multiLevelType w:val="hybridMultilevel"/>
    <w:tmpl w:val="343A25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C22F2"/>
    <w:multiLevelType w:val="hybridMultilevel"/>
    <w:tmpl w:val="7CBC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32F42"/>
    <w:multiLevelType w:val="hybridMultilevel"/>
    <w:tmpl w:val="6C8476F6"/>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3C2D4911"/>
    <w:multiLevelType w:val="hybridMultilevel"/>
    <w:tmpl w:val="224865AE"/>
    <w:lvl w:ilvl="0" w:tplc="BBFE72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E6C6A2F"/>
    <w:multiLevelType w:val="hybridMultilevel"/>
    <w:tmpl w:val="0EF29E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FA0E05"/>
    <w:multiLevelType w:val="hybridMultilevel"/>
    <w:tmpl w:val="11821E06"/>
    <w:lvl w:ilvl="0" w:tplc="25FEF0E6">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8A0AB1"/>
    <w:multiLevelType w:val="hybridMultilevel"/>
    <w:tmpl w:val="6234F90C"/>
    <w:lvl w:ilvl="0" w:tplc="0419000F">
      <w:start w:val="1"/>
      <w:numFmt w:val="decimal"/>
      <w:lvlText w:val="%1."/>
      <w:lvlJc w:val="left"/>
      <w:pPr>
        <w:ind w:left="2149" w:hanging="360"/>
      </w:pPr>
      <w:rPr>
        <w:rFonts w:hint="default"/>
      </w:rPr>
    </w:lvl>
    <w:lvl w:ilvl="1" w:tplc="04190003">
      <w:start w:val="1"/>
      <w:numFmt w:val="decimal"/>
      <w:lvlText w:val="%2."/>
      <w:lvlJc w:val="left"/>
      <w:pPr>
        <w:tabs>
          <w:tab w:val="num" w:pos="1440"/>
        </w:tabs>
        <w:ind w:left="1440" w:hanging="360"/>
      </w:pPr>
    </w:lvl>
    <w:lvl w:ilvl="2" w:tplc="0419000F">
      <w:start w:val="1"/>
      <w:numFmt w:val="decimal"/>
      <w:lvlText w:val="%3."/>
      <w:lvlJc w:val="left"/>
      <w:pPr>
        <w:tabs>
          <w:tab w:val="num" w:pos="1353"/>
        </w:tabs>
        <w:ind w:left="1353"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DC6002"/>
    <w:multiLevelType w:val="hybridMultilevel"/>
    <w:tmpl w:val="92A659B0"/>
    <w:lvl w:ilvl="0" w:tplc="6D9EAF6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968E6"/>
    <w:multiLevelType w:val="hybridMultilevel"/>
    <w:tmpl w:val="46B4BD28"/>
    <w:lvl w:ilvl="0" w:tplc="04190003">
      <w:start w:val="1"/>
      <w:numFmt w:val="bullet"/>
      <w:lvlText w:val="o"/>
      <w:lvlJc w:val="left"/>
      <w:pPr>
        <w:ind w:left="720" w:hanging="360"/>
      </w:pPr>
      <w:rPr>
        <w:rFonts w:ascii="Courier New" w:hAnsi="Courier New" w:cs="Courier New" w:hint="default"/>
      </w:rPr>
    </w:lvl>
    <w:lvl w:ilvl="1" w:tplc="62E093D6">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98324F"/>
    <w:multiLevelType w:val="hybridMultilevel"/>
    <w:tmpl w:val="83FE4DFC"/>
    <w:lvl w:ilvl="0" w:tplc="25FEF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DE524F"/>
    <w:multiLevelType w:val="multilevel"/>
    <w:tmpl w:val="E16C73B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183397"/>
    <w:multiLevelType w:val="hybridMultilevel"/>
    <w:tmpl w:val="D8889B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637"/>
        </w:tabs>
        <w:ind w:left="16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6C4518"/>
    <w:multiLevelType w:val="hybridMultilevel"/>
    <w:tmpl w:val="910E3974"/>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343946"/>
    <w:multiLevelType w:val="hybridMultilevel"/>
    <w:tmpl w:val="C5061C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7588321C"/>
    <w:multiLevelType w:val="hybridMultilevel"/>
    <w:tmpl w:val="31AACC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8"/>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17"/>
  </w:num>
  <w:num w:numId="10">
    <w:abstractNumId w:val="31"/>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22"/>
  </w:num>
  <w:num w:numId="21">
    <w:abstractNumId w:val="4"/>
  </w:num>
  <w:num w:numId="22">
    <w:abstractNumId w:val="11"/>
  </w:num>
  <w:num w:numId="23">
    <w:abstractNumId w:val="24"/>
  </w:num>
  <w:num w:numId="24">
    <w:abstractNumId w:val="5"/>
  </w:num>
  <w:num w:numId="25">
    <w:abstractNumId w:val="3"/>
  </w:num>
  <w:num w:numId="26">
    <w:abstractNumId w:val="9"/>
  </w:num>
  <w:num w:numId="27">
    <w:abstractNumId w:val="2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388"/>
    <w:rsid w:val="00011F0D"/>
    <w:rsid w:val="00016E05"/>
    <w:rsid w:val="00040976"/>
    <w:rsid w:val="00041C49"/>
    <w:rsid w:val="00044AB7"/>
    <w:rsid w:val="00050947"/>
    <w:rsid w:val="00054F99"/>
    <w:rsid w:val="00055EA9"/>
    <w:rsid w:val="0005681C"/>
    <w:rsid w:val="00071DF0"/>
    <w:rsid w:val="00094CB6"/>
    <w:rsid w:val="0009737B"/>
    <w:rsid w:val="000A4584"/>
    <w:rsid w:val="000A6F9F"/>
    <w:rsid w:val="000C03C8"/>
    <w:rsid w:val="000C622A"/>
    <w:rsid w:val="000D13F8"/>
    <w:rsid w:val="000F4DCB"/>
    <w:rsid w:val="001010C2"/>
    <w:rsid w:val="00107927"/>
    <w:rsid w:val="00116F13"/>
    <w:rsid w:val="001179E8"/>
    <w:rsid w:val="00127DF9"/>
    <w:rsid w:val="00144EAA"/>
    <w:rsid w:val="00147CC2"/>
    <w:rsid w:val="001568DE"/>
    <w:rsid w:val="0019058D"/>
    <w:rsid w:val="00192B32"/>
    <w:rsid w:val="00196BCB"/>
    <w:rsid w:val="001C69C1"/>
    <w:rsid w:val="001C7369"/>
    <w:rsid w:val="001D269A"/>
    <w:rsid w:val="001E1657"/>
    <w:rsid w:val="001E30CF"/>
    <w:rsid w:val="001F105C"/>
    <w:rsid w:val="001F20A0"/>
    <w:rsid w:val="001F4FE8"/>
    <w:rsid w:val="002020F5"/>
    <w:rsid w:val="002103B2"/>
    <w:rsid w:val="002244C5"/>
    <w:rsid w:val="00230EAB"/>
    <w:rsid w:val="00235762"/>
    <w:rsid w:val="0025363F"/>
    <w:rsid w:val="00253A84"/>
    <w:rsid w:val="00260432"/>
    <w:rsid w:val="00282D87"/>
    <w:rsid w:val="002D6FF1"/>
    <w:rsid w:val="002E3565"/>
    <w:rsid w:val="00301AD1"/>
    <w:rsid w:val="003106AF"/>
    <w:rsid w:val="00313B9D"/>
    <w:rsid w:val="00316111"/>
    <w:rsid w:val="0033091A"/>
    <w:rsid w:val="00350AF3"/>
    <w:rsid w:val="00357E17"/>
    <w:rsid w:val="00361253"/>
    <w:rsid w:val="00364354"/>
    <w:rsid w:val="00372605"/>
    <w:rsid w:val="003852A9"/>
    <w:rsid w:val="003C3E60"/>
    <w:rsid w:val="003C4B2F"/>
    <w:rsid w:val="003F2F27"/>
    <w:rsid w:val="003F4155"/>
    <w:rsid w:val="003F5345"/>
    <w:rsid w:val="004051CE"/>
    <w:rsid w:val="00412598"/>
    <w:rsid w:val="004252C5"/>
    <w:rsid w:val="004447FC"/>
    <w:rsid w:val="00446200"/>
    <w:rsid w:val="0044717D"/>
    <w:rsid w:val="004671F1"/>
    <w:rsid w:val="00470B63"/>
    <w:rsid w:val="00477BA8"/>
    <w:rsid w:val="00480957"/>
    <w:rsid w:val="00481095"/>
    <w:rsid w:val="00491601"/>
    <w:rsid w:val="00493142"/>
    <w:rsid w:val="00493DEC"/>
    <w:rsid w:val="004942EA"/>
    <w:rsid w:val="00496E31"/>
    <w:rsid w:val="004C7EF1"/>
    <w:rsid w:val="004D4322"/>
    <w:rsid w:val="004D4F7D"/>
    <w:rsid w:val="004D7C46"/>
    <w:rsid w:val="004E40AA"/>
    <w:rsid w:val="004E53F6"/>
    <w:rsid w:val="004E71A0"/>
    <w:rsid w:val="004F785E"/>
    <w:rsid w:val="00501029"/>
    <w:rsid w:val="005013FC"/>
    <w:rsid w:val="005019E3"/>
    <w:rsid w:val="00502254"/>
    <w:rsid w:val="0050259F"/>
    <w:rsid w:val="00502820"/>
    <w:rsid w:val="00516FC8"/>
    <w:rsid w:val="00537765"/>
    <w:rsid w:val="00537E17"/>
    <w:rsid w:val="0054251B"/>
    <w:rsid w:val="00552437"/>
    <w:rsid w:val="0056071F"/>
    <w:rsid w:val="00560888"/>
    <w:rsid w:val="005760C0"/>
    <w:rsid w:val="00582B74"/>
    <w:rsid w:val="005A426A"/>
    <w:rsid w:val="005B4C2D"/>
    <w:rsid w:val="005B6026"/>
    <w:rsid w:val="005B6EF1"/>
    <w:rsid w:val="005D0F9E"/>
    <w:rsid w:val="005D1C63"/>
    <w:rsid w:val="005D29B5"/>
    <w:rsid w:val="00601044"/>
    <w:rsid w:val="0061075A"/>
    <w:rsid w:val="00614D41"/>
    <w:rsid w:val="00633149"/>
    <w:rsid w:val="00635377"/>
    <w:rsid w:val="0064108B"/>
    <w:rsid w:val="006478CB"/>
    <w:rsid w:val="00653B0D"/>
    <w:rsid w:val="00660F85"/>
    <w:rsid w:val="006639E9"/>
    <w:rsid w:val="00670293"/>
    <w:rsid w:val="00685D30"/>
    <w:rsid w:val="00693BF0"/>
    <w:rsid w:val="00694D6C"/>
    <w:rsid w:val="006B060A"/>
    <w:rsid w:val="006B308F"/>
    <w:rsid w:val="006C2E74"/>
    <w:rsid w:val="006C5B4A"/>
    <w:rsid w:val="006C6B0E"/>
    <w:rsid w:val="006E0044"/>
    <w:rsid w:val="006F2B3D"/>
    <w:rsid w:val="006F616D"/>
    <w:rsid w:val="00701A92"/>
    <w:rsid w:val="00701ADE"/>
    <w:rsid w:val="0076096F"/>
    <w:rsid w:val="00774166"/>
    <w:rsid w:val="0077736B"/>
    <w:rsid w:val="00786FE3"/>
    <w:rsid w:val="007875F4"/>
    <w:rsid w:val="0079256F"/>
    <w:rsid w:val="007C3E48"/>
    <w:rsid w:val="007C516B"/>
    <w:rsid w:val="007D2068"/>
    <w:rsid w:val="007E4F27"/>
    <w:rsid w:val="007F32C8"/>
    <w:rsid w:val="007F597C"/>
    <w:rsid w:val="007F60CC"/>
    <w:rsid w:val="00800E7D"/>
    <w:rsid w:val="00830C3F"/>
    <w:rsid w:val="008313B1"/>
    <w:rsid w:val="008648B8"/>
    <w:rsid w:val="0088462E"/>
    <w:rsid w:val="0088620F"/>
    <w:rsid w:val="00886BE5"/>
    <w:rsid w:val="008A651F"/>
    <w:rsid w:val="008C24AA"/>
    <w:rsid w:val="008C6788"/>
    <w:rsid w:val="008C7971"/>
    <w:rsid w:val="008D449E"/>
    <w:rsid w:val="008E0C31"/>
    <w:rsid w:val="008F0837"/>
    <w:rsid w:val="008F42DB"/>
    <w:rsid w:val="009052D3"/>
    <w:rsid w:val="00913BCD"/>
    <w:rsid w:val="009201C3"/>
    <w:rsid w:val="00921BB8"/>
    <w:rsid w:val="00950099"/>
    <w:rsid w:val="0095118A"/>
    <w:rsid w:val="0095170E"/>
    <w:rsid w:val="009615AE"/>
    <w:rsid w:val="00996388"/>
    <w:rsid w:val="009A2D39"/>
    <w:rsid w:val="009C343B"/>
    <w:rsid w:val="009D2EDE"/>
    <w:rsid w:val="009D77B1"/>
    <w:rsid w:val="009E0088"/>
    <w:rsid w:val="009E173D"/>
    <w:rsid w:val="009F2B55"/>
    <w:rsid w:val="009F53BB"/>
    <w:rsid w:val="00A0530E"/>
    <w:rsid w:val="00A14B7A"/>
    <w:rsid w:val="00A15205"/>
    <w:rsid w:val="00A165BA"/>
    <w:rsid w:val="00A246D1"/>
    <w:rsid w:val="00A2487E"/>
    <w:rsid w:val="00A27610"/>
    <w:rsid w:val="00A31079"/>
    <w:rsid w:val="00A31834"/>
    <w:rsid w:val="00A354A7"/>
    <w:rsid w:val="00A439CD"/>
    <w:rsid w:val="00A540EF"/>
    <w:rsid w:val="00A54967"/>
    <w:rsid w:val="00A75C4D"/>
    <w:rsid w:val="00A81DD6"/>
    <w:rsid w:val="00A8267B"/>
    <w:rsid w:val="00A84388"/>
    <w:rsid w:val="00A9133B"/>
    <w:rsid w:val="00AB40F6"/>
    <w:rsid w:val="00AB75D1"/>
    <w:rsid w:val="00AE29EC"/>
    <w:rsid w:val="00AF19D8"/>
    <w:rsid w:val="00B122C1"/>
    <w:rsid w:val="00B14C1E"/>
    <w:rsid w:val="00B2290F"/>
    <w:rsid w:val="00B275DF"/>
    <w:rsid w:val="00B3305B"/>
    <w:rsid w:val="00B37C3D"/>
    <w:rsid w:val="00B418F2"/>
    <w:rsid w:val="00B516A2"/>
    <w:rsid w:val="00B9050E"/>
    <w:rsid w:val="00BA1F77"/>
    <w:rsid w:val="00BA72B6"/>
    <w:rsid w:val="00BB0D51"/>
    <w:rsid w:val="00BB3487"/>
    <w:rsid w:val="00BC2CA0"/>
    <w:rsid w:val="00BD3642"/>
    <w:rsid w:val="00BE2300"/>
    <w:rsid w:val="00BE78DF"/>
    <w:rsid w:val="00BF1E6D"/>
    <w:rsid w:val="00BF27F2"/>
    <w:rsid w:val="00C168B6"/>
    <w:rsid w:val="00C17ADD"/>
    <w:rsid w:val="00C17C89"/>
    <w:rsid w:val="00C21254"/>
    <w:rsid w:val="00C27861"/>
    <w:rsid w:val="00C33F34"/>
    <w:rsid w:val="00C52A6F"/>
    <w:rsid w:val="00C54C92"/>
    <w:rsid w:val="00C55CD2"/>
    <w:rsid w:val="00C6391B"/>
    <w:rsid w:val="00C92E22"/>
    <w:rsid w:val="00C95725"/>
    <w:rsid w:val="00CA2878"/>
    <w:rsid w:val="00CB27F0"/>
    <w:rsid w:val="00CB3055"/>
    <w:rsid w:val="00CB6981"/>
    <w:rsid w:val="00CC213F"/>
    <w:rsid w:val="00CD7443"/>
    <w:rsid w:val="00CE120B"/>
    <w:rsid w:val="00CE1EE8"/>
    <w:rsid w:val="00D061C7"/>
    <w:rsid w:val="00D12791"/>
    <w:rsid w:val="00D319B2"/>
    <w:rsid w:val="00D327A0"/>
    <w:rsid w:val="00D346E5"/>
    <w:rsid w:val="00D43985"/>
    <w:rsid w:val="00D46030"/>
    <w:rsid w:val="00D51EE4"/>
    <w:rsid w:val="00D650DE"/>
    <w:rsid w:val="00D73860"/>
    <w:rsid w:val="00D77F96"/>
    <w:rsid w:val="00D90939"/>
    <w:rsid w:val="00DA264B"/>
    <w:rsid w:val="00DB459A"/>
    <w:rsid w:val="00DB5605"/>
    <w:rsid w:val="00DB5655"/>
    <w:rsid w:val="00DB6BF4"/>
    <w:rsid w:val="00DC43A5"/>
    <w:rsid w:val="00DC628F"/>
    <w:rsid w:val="00DE4DE9"/>
    <w:rsid w:val="00DF2348"/>
    <w:rsid w:val="00E01C26"/>
    <w:rsid w:val="00E1481C"/>
    <w:rsid w:val="00E158A6"/>
    <w:rsid w:val="00E17A88"/>
    <w:rsid w:val="00E43205"/>
    <w:rsid w:val="00E51EC8"/>
    <w:rsid w:val="00E52BC8"/>
    <w:rsid w:val="00E63B40"/>
    <w:rsid w:val="00E67B9B"/>
    <w:rsid w:val="00E7061F"/>
    <w:rsid w:val="00EA2F64"/>
    <w:rsid w:val="00EB4816"/>
    <w:rsid w:val="00EC39BE"/>
    <w:rsid w:val="00EC705C"/>
    <w:rsid w:val="00ED6075"/>
    <w:rsid w:val="00EF49D7"/>
    <w:rsid w:val="00F26C81"/>
    <w:rsid w:val="00F32730"/>
    <w:rsid w:val="00F57DD4"/>
    <w:rsid w:val="00F626A6"/>
    <w:rsid w:val="00F667B8"/>
    <w:rsid w:val="00F739C7"/>
    <w:rsid w:val="00F80C8A"/>
    <w:rsid w:val="00F8100A"/>
    <w:rsid w:val="00F83235"/>
    <w:rsid w:val="00F83E33"/>
    <w:rsid w:val="00F95467"/>
    <w:rsid w:val="00FE1AC6"/>
    <w:rsid w:val="00FF17BD"/>
    <w:rsid w:val="00FF7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88"/>
    <w:pPr>
      <w:spacing w:after="200" w:line="276" w:lineRule="auto"/>
    </w:pPr>
    <w:rPr>
      <w:rFonts w:eastAsia="Times New Roman"/>
      <w:sz w:val="22"/>
      <w:szCs w:val="22"/>
    </w:rPr>
  </w:style>
  <w:style w:type="paragraph" w:styleId="1">
    <w:name w:val="heading 1"/>
    <w:basedOn w:val="a"/>
    <w:next w:val="a"/>
    <w:link w:val="10"/>
    <w:qFormat/>
    <w:rsid w:val="0050259F"/>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A84388"/>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09737B"/>
    <w:pPr>
      <w:keepNext/>
      <w:keepLines/>
      <w:spacing w:before="200" w:after="0" w:line="240" w:lineRule="auto"/>
      <w:outlineLvl w:val="2"/>
    </w:pPr>
    <w:rPr>
      <w:rFonts w:ascii="Cambria" w:hAnsi="Cambria"/>
      <w:b/>
      <w:bCs/>
      <w:color w:val="4F81BD"/>
      <w:sz w:val="20"/>
      <w:szCs w:val="20"/>
    </w:rPr>
  </w:style>
  <w:style w:type="paragraph" w:styleId="4">
    <w:name w:val="heading 4"/>
    <w:basedOn w:val="a"/>
    <w:next w:val="a"/>
    <w:link w:val="40"/>
    <w:uiPriority w:val="99"/>
    <w:qFormat/>
    <w:rsid w:val="00A84388"/>
    <w:pPr>
      <w:keepNext/>
      <w:spacing w:after="0" w:line="240" w:lineRule="auto"/>
      <w:jc w:val="center"/>
      <w:outlineLvl w:val="3"/>
    </w:pPr>
    <w:rPr>
      <w:rFonts w:ascii="Times New Roman" w:hAnsi="Times New Roman"/>
      <w:b/>
      <w:sz w:val="28"/>
      <w:szCs w:val="24"/>
    </w:rPr>
  </w:style>
  <w:style w:type="paragraph" w:styleId="5">
    <w:name w:val="heading 5"/>
    <w:basedOn w:val="a"/>
    <w:next w:val="a"/>
    <w:link w:val="50"/>
    <w:qFormat/>
    <w:rsid w:val="00A84388"/>
    <w:pPr>
      <w:tabs>
        <w:tab w:val="num" w:pos="1008"/>
      </w:tabs>
      <w:spacing w:before="240" w:after="60" w:line="360" w:lineRule="exact"/>
      <w:ind w:left="1008" w:hanging="1008"/>
      <w:jc w:val="both"/>
      <w:outlineLvl w:val="4"/>
    </w:pPr>
    <w:rPr>
      <w:rFonts w:ascii="Times New Roman" w:hAnsi="Times New Roman"/>
      <w:b/>
      <w:bCs/>
      <w:i/>
      <w:iCs/>
      <w:sz w:val="26"/>
      <w:szCs w:val="26"/>
    </w:rPr>
  </w:style>
  <w:style w:type="paragraph" w:styleId="6">
    <w:name w:val="heading 6"/>
    <w:basedOn w:val="a"/>
    <w:next w:val="a"/>
    <w:link w:val="60"/>
    <w:qFormat/>
    <w:rsid w:val="00A84388"/>
    <w:pPr>
      <w:tabs>
        <w:tab w:val="num" w:pos="1152"/>
      </w:tabs>
      <w:spacing w:before="240" w:after="60" w:line="360" w:lineRule="exact"/>
      <w:ind w:left="1152" w:hanging="1152"/>
      <w:jc w:val="both"/>
      <w:outlineLvl w:val="5"/>
    </w:pPr>
    <w:rPr>
      <w:rFonts w:ascii="Times New Roman" w:hAnsi="Times New Roman"/>
      <w:b/>
      <w:bCs/>
    </w:rPr>
  </w:style>
  <w:style w:type="paragraph" w:styleId="7">
    <w:name w:val="heading 7"/>
    <w:basedOn w:val="a"/>
    <w:next w:val="a"/>
    <w:link w:val="70"/>
    <w:qFormat/>
    <w:rsid w:val="00A84388"/>
    <w:pPr>
      <w:tabs>
        <w:tab w:val="num" w:pos="1296"/>
      </w:tabs>
      <w:spacing w:before="240" w:after="60" w:line="360" w:lineRule="exact"/>
      <w:ind w:left="1296" w:hanging="1296"/>
      <w:jc w:val="both"/>
      <w:outlineLvl w:val="6"/>
    </w:pPr>
    <w:rPr>
      <w:rFonts w:ascii="Times New Roman" w:hAnsi="Times New Roman"/>
      <w:sz w:val="24"/>
      <w:szCs w:val="24"/>
    </w:rPr>
  </w:style>
  <w:style w:type="paragraph" w:styleId="8">
    <w:name w:val="heading 8"/>
    <w:basedOn w:val="a"/>
    <w:next w:val="a"/>
    <w:link w:val="80"/>
    <w:qFormat/>
    <w:rsid w:val="00A84388"/>
    <w:pPr>
      <w:tabs>
        <w:tab w:val="num" w:pos="1440"/>
      </w:tabs>
      <w:spacing w:before="240" w:after="60" w:line="360" w:lineRule="exact"/>
      <w:ind w:left="1440" w:hanging="1440"/>
      <w:jc w:val="both"/>
      <w:outlineLvl w:val="7"/>
    </w:pPr>
    <w:rPr>
      <w:rFonts w:ascii="Times New Roman" w:hAnsi="Times New Roman"/>
      <w:i/>
      <w:iCs/>
      <w:sz w:val="24"/>
      <w:szCs w:val="24"/>
    </w:rPr>
  </w:style>
  <w:style w:type="paragraph" w:styleId="9">
    <w:name w:val="heading 9"/>
    <w:basedOn w:val="a"/>
    <w:next w:val="a"/>
    <w:link w:val="90"/>
    <w:qFormat/>
    <w:rsid w:val="00A84388"/>
    <w:pPr>
      <w:tabs>
        <w:tab w:val="num" w:pos="1584"/>
      </w:tabs>
      <w:spacing w:before="240" w:after="60" w:line="360" w:lineRule="exact"/>
      <w:ind w:left="1584" w:hanging="1584"/>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388"/>
    <w:rPr>
      <w:color w:val="0000FF"/>
      <w:u w:val="single"/>
    </w:rPr>
  </w:style>
  <w:style w:type="paragraph" w:customStyle="1" w:styleId="Style8">
    <w:name w:val="Style8"/>
    <w:basedOn w:val="a"/>
    <w:uiPriority w:val="99"/>
    <w:qFormat/>
    <w:rsid w:val="00552437"/>
    <w:pPr>
      <w:widowControl w:val="0"/>
      <w:autoSpaceDE w:val="0"/>
      <w:autoSpaceDN w:val="0"/>
      <w:adjustRightInd w:val="0"/>
      <w:spacing w:after="0" w:line="282" w:lineRule="exact"/>
      <w:ind w:firstLine="696"/>
      <w:jc w:val="both"/>
    </w:pPr>
    <w:rPr>
      <w:rFonts w:ascii="Times New Roman" w:hAnsi="Times New Roman"/>
      <w:sz w:val="24"/>
      <w:szCs w:val="24"/>
    </w:rPr>
  </w:style>
  <w:style w:type="paragraph" w:styleId="21">
    <w:name w:val="Body Text Indent 2"/>
    <w:basedOn w:val="a"/>
    <w:link w:val="22"/>
    <w:unhideWhenUsed/>
    <w:rsid w:val="00552437"/>
    <w:pPr>
      <w:spacing w:after="120" w:line="480" w:lineRule="auto"/>
      <w:ind w:left="283"/>
    </w:pPr>
  </w:style>
  <w:style w:type="character" w:customStyle="1" w:styleId="22">
    <w:name w:val="Основной текст с отступом 2 Знак"/>
    <w:link w:val="21"/>
    <w:rsid w:val="00552437"/>
    <w:rPr>
      <w:rFonts w:ascii="Calibri" w:eastAsia="Times New Roman" w:hAnsi="Calibri" w:cs="Times New Roman"/>
    </w:rPr>
  </w:style>
  <w:style w:type="paragraph" w:styleId="a4">
    <w:name w:val="No Spacing"/>
    <w:link w:val="a5"/>
    <w:uiPriority w:val="1"/>
    <w:qFormat/>
    <w:rsid w:val="00552437"/>
    <w:rPr>
      <w:sz w:val="22"/>
      <w:szCs w:val="22"/>
      <w:lang w:eastAsia="en-US"/>
    </w:rPr>
  </w:style>
  <w:style w:type="character" w:customStyle="1" w:styleId="a5">
    <w:name w:val="Без интервала Знак"/>
    <w:link w:val="a4"/>
    <w:uiPriority w:val="1"/>
    <w:rsid w:val="00552437"/>
    <w:rPr>
      <w:sz w:val="22"/>
      <w:szCs w:val="22"/>
      <w:lang w:val="ru-RU" w:eastAsia="en-US" w:bidi="ar-SA"/>
    </w:rPr>
  </w:style>
  <w:style w:type="character" w:customStyle="1" w:styleId="apple-style-span">
    <w:name w:val="apple-style-span"/>
    <w:basedOn w:val="a0"/>
    <w:rsid w:val="00552437"/>
  </w:style>
  <w:style w:type="paragraph" w:styleId="31">
    <w:name w:val="Body Text Indent 3"/>
    <w:basedOn w:val="a"/>
    <w:link w:val="32"/>
    <w:unhideWhenUsed/>
    <w:rsid w:val="00552437"/>
    <w:pPr>
      <w:spacing w:after="120"/>
      <w:ind w:left="283"/>
    </w:pPr>
    <w:rPr>
      <w:sz w:val="16"/>
      <w:szCs w:val="16"/>
    </w:rPr>
  </w:style>
  <w:style w:type="character" w:customStyle="1" w:styleId="32">
    <w:name w:val="Основной текст с отступом 3 Знак"/>
    <w:link w:val="31"/>
    <w:rsid w:val="00552437"/>
    <w:rPr>
      <w:rFonts w:ascii="Calibri" w:eastAsia="Times New Roman" w:hAnsi="Calibri" w:cs="Times New Roman"/>
      <w:sz w:val="16"/>
      <w:szCs w:val="16"/>
      <w:lang w:eastAsia="ru-RU"/>
    </w:rPr>
  </w:style>
  <w:style w:type="paragraph" w:customStyle="1" w:styleId="ConsPlusNormal">
    <w:name w:val="ConsPlusNormal"/>
    <w:link w:val="ConsPlusNormal0"/>
    <w:uiPriority w:val="99"/>
    <w:qFormat/>
    <w:rsid w:val="00552437"/>
    <w:pPr>
      <w:widowControl w:val="0"/>
      <w:autoSpaceDE w:val="0"/>
      <w:autoSpaceDN w:val="0"/>
      <w:adjustRightInd w:val="0"/>
      <w:ind w:firstLine="720"/>
    </w:pPr>
    <w:rPr>
      <w:rFonts w:ascii="Arial" w:eastAsia="Times New Roman" w:hAnsi="Arial" w:cs="Arial"/>
    </w:rPr>
  </w:style>
  <w:style w:type="paragraph" w:styleId="a6">
    <w:name w:val="List Paragraph"/>
    <w:aliases w:val="ПАРАГРАФ,Абзац списка11,Содержание. 2 уровень"/>
    <w:basedOn w:val="a"/>
    <w:uiPriority w:val="34"/>
    <w:qFormat/>
    <w:rsid w:val="002D6FF1"/>
    <w:pPr>
      <w:spacing w:after="0" w:line="240" w:lineRule="auto"/>
      <w:ind w:left="720"/>
      <w:contextualSpacing/>
    </w:pPr>
    <w:rPr>
      <w:rFonts w:ascii="Times New Roman" w:hAnsi="Times New Roman"/>
      <w:sz w:val="24"/>
      <w:szCs w:val="24"/>
    </w:rPr>
  </w:style>
  <w:style w:type="paragraph" w:styleId="a7">
    <w:name w:val="Balloon Text"/>
    <w:basedOn w:val="a"/>
    <w:link w:val="a8"/>
    <w:unhideWhenUsed/>
    <w:rsid w:val="002D6FF1"/>
    <w:pPr>
      <w:spacing w:after="0" w:line="240" w:lineRule="auto"/>
    </w:pPr>
    <w:rPr>
      <w:rFonts w:ascii="Tahoma" w:hAnsi="Tahoma" w:cs="Tahoma"/>
      <w:sz w:val="16"/>
      <w:szCs w:val="16"/>
    </w:rPr>
  </w:style>
  <w:style w:type="character" w:customStyle="1" w:styleId="a8">
    <w:name w:val="Текст выноски Знак"/>
    <w:link w:val="a7"/>
    <w:rsid w:val="002D6FF1"/>
    <w:rPr>
      <w:rFonts w:ascii="Tahoma" w:eastAsia="Times New Roman" w:hAnsi="Tahoma" w:cs="Tahoma"/>
      <w:sz w:val="16"/>
      <w:szCs w:val="16"/>
      <w:lang w:eastAsia="ru-RU"/>
    </w:rPr>
  </w:style>
  <w:style w:type="table" w:styleId="a9">
    <w:name w:val="Table Grid"/>
    <w:basedOn w:val="a1"/>
    <w:rsid w:val="002D6F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9737B"/>
    <w:rPr>
      <w:rFonts w:ascii="Cambria" w:eastAsia="Times New Roman" w:hAnsi="Cambria" w:cs="Times New Roman"/>
      <w:b/>
      <w:bCs/>
      <w:color w:val="4F81BD"/>
      <w:sz w:val="20"/>
      <w:szCs w:val="20"/>
      <w:lang w:eastAsia="ru-RU"/>
    </w:rPr>
  </w:style>
  <w:style w:type="paragraph" w:customStyle="1" w:styleId="51">
    <w:name w:val="Обычный5"/>
    <w:rsid w:val="0009737B"/>
    <w:pPr>
      <w:widowControl w:val="0"/>
      <w:spacing w:line="300" w:lineRule="auto"/>
      <w:ind w:firstLine="700"/>
      <w:jc w:val="both"/>
    </w:pPr>
    <w:rPr>
      <w:rFonts w:ascii="Times New Roman" w:eastAsia="Times New Roman" w:hAnsi="Times New Roman"/>
      <w:snapToGrid w:val="0"/>
      <w:sz w:val="22"/>
    </w:rPr>
  </w:style>
  <w:style w:type="paragraph" w:customStyle="1" w:styleId="11">
    <w:name w:val="Обычный1"/>
    <w:qFormat/>
    <w:rsid w:val="0009737B"/>
    <w:pPr>
      <w:widowControl w:val="0"/>
      <w:spacing w:line="300" w:lineRule="auto"/>
      <w:ind w:firstLine="700"/>
      <w:jc w:val="both"/>
    </w:pPr>
    <w:rPr>
      <w:rFonts w:ascii="Times New Roman" w:eastAsia="Times New Roman" w:hAnsi="Times New Roman"/>
      <w:snapToGrid w:val="0"/>
      <w:sz w:val="22"/>
    </w:rPr>
  </w:style>
  <w:style w:type="character" w:customStyle="1" w:styleId="FontStyle30">
    <w:name w:val="Font Style30"/>
    <w:uiPriority w:val="99"/>
    <w:rsid w:val="0009737B"/>
    <w:rPr>
      <w:rFonts w:ascii="Times New Roman" w:hAnsi="Times New Roman" w:cs="Times New Roman"/>
      <w:sz w:val="24"/>
      <w:szCs w:val="24"/>
    </w:rPr>
  </w:style>
  <w:style w:type="paragraph" w:customStyle="1" w:styleId="Style16">
    <w:name w:val="Style16"/>
    <w:basedOn w:val="a"/>
    <w:uiPriority w:val="99"/>
    <w:qFormat/>
    <w:rsid w:val="0009737B"/>
    <w:pPr>
      <w:widowControl w:val="0"/>
      <w:autoSpaceDE w:val="0"/>
      <w:autoSpaceDN w:val="0"/>
      <w:adjustRightInd w:val="0"/>
      <w:spacing w:after="0" w:line="270" w:lineRule="exact"/>
      <w:ind w:firstLine="1238"/>
    </w:pPr>
    <w:rPr>
      <w:rFonts w:ascii="Times New Roman" w:hAnsi="Times New Roman"/>
      <w:sz w:val="24"/>
      <w:szCs w:val="24"/>
    </w:rPr>
  </w:style>
  <w:style w:type="character" w:customStyle="1" w:styleId="aa">
    <w:name w:val="Основной текст_"/>
    <w:link w:val="33"/>
    <w:locked/>
    <w:rsid w:val="0009737B"/>
    <w:rPr>
      <w:rFonts w:ascii="Times New Roman" w:hAnsi="Times New Roman"/>
      <w:spacing w:val="3"/>
      <w:sz w:val="25"/>
      <w:shd w:val="clear" w:color="auto" w:fill="FFFFFF"/>
    </w:rPr>
  </w:style>
  <w:style w:type="character" w:customStyle="1" w:styleId="12">
    <w:name w:val="Основной текст1"/>
    <w:rsid w:val="0009737B"/>
    <w:rPr>
      <w:rFonts w:ascii="Times New Roman" w:hAnsi="Times New Roman"/>
      <w:color w:val="000000"/>
      <w:spacing w:val="3"/>
      <w:w w:val="100"/>
      <w:position w:val="0"/>
      <w:sz w:val="25"/>
      <w:shd w:val="clear" w:color="auto" w:fill="FFFFFF"/>
      <w:lang w:val="ru-RU"/>
    </w:rPr>
  </w:style>
  <w:style w:type="paragraph" w:customStyle="1" w:styleId="33">
    <w:name w:val="Основной текст3"/>
    <w:basedOn w:val="a"/>
    <w:link w:val="aa"/>
    <w:qFormat/>
    <w:rsid w:val="0009737B"/>
    <w:pPr>
      <w:widowControl w:val="0"/>
      <w:shd w:val="clear" w:color="auto" w:fill="FFFFFF"/>
      <w:spacing w:before="300" w:after="0" w:line="317" w:lineRule="exact"/>
      <w:ind w:hanging="340"/>
    </w:pPr>
    <w:rPr>
      <w:rFonts w:ascii="Times New Roman" w:eastAsia="Calibri" w:hAnsi="Times New Roman"/>
      <w:spacing w:val="3"/>
      <w:sz w:val="25"/>
      <w:szCs w:val="20"/>
    </w:rPr>
  </w:style>
  <w:style w:type="paragraph" w:customStyle="1" w:styleId="13">
    <w:name w:val="Абзац списка1"/>
    <w:basedOn w:val="a"/>
    <w:link w:val="ab"/>
    <w:uiPriority w:val="99"/>
    <w:qFormat/>
    <w:rsid w:val="0009737B"/>
    <w:pPr>
      <w:ind w:left="720"/>
      <w:contextualSpacing/>
    </w:pPr>
    <w:rPr>
      <w:rFonts w:eastAsia="Calibri"/>
    </w:rPr>
  </w:style>
  <w:style w:type="character" w:customStyle="1" w:styleId="ab">
    <w:name w:val="Абзац списка Знак"/>
    <w:aliases w:val="ПАРАГРАФ Знак,Абзац списка11 Знак,Содержание. 2 уровень Знак"/>
    <w:link w:val="13"/>
    <w:uiPriority w:val="34"/>
    <w:locked/>
    <w:rsid w:val="0009737B"/>
    <w:rPr>
      <w:rFonts w:ascii="Calibri" w:eastAsia="Calibri" w:hAnsi="Calibri" w:cs="Times New Roman"/>
      <w:lang w:eastAsia="ru-RU"/>
    </w:rPr>
  </w:style>
  <w:style w:type="paragraph" w:styleId="ac">
    <w:name w:val="Body Text Indent"/>
    <w:basedOn w:val="a"/>
    <w:link w:val="ad"/>
    <w:unhideWhenUsed/>
    <w:rsid w:val="0009737B"/>
    <w:pPr>
      <w:spacing w:after="120" w:line="240" w:lineRule="auto"/>
      <w:ind w:left="283"/>
    </w:pPr>
    <w:rPr>
      <w:rFonts w:ascii="Times New Roman" w:hAnsi="Times New Roman"/>
      <w:sz w:val="24"/>
      <w:szCs w:val="24"/>
    </w:rPr>
  </w:style>
  <w:style w:type="character" w:customStyle="1" w:styleId="ad">
    <w:name w:val="Основной текст с отступом Знак"/>
    <w:link w:val="ac"/>
    <w:rsid w:val="0009737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37B"/>
  </w:style>
  <w:style w:type="character" w:customStyle="1" w:styleId="FontStyle12">
    <w:name w:val="Font Style12"/>
    <w:uiPriority w:val="99"/>
    <w:rsid w:val="0009737B"/>
    <w:rPr>
      <w:rFonts w:ascii="Times New Roman" w:hAnsi="Times New Roman" w:cs="Times New Roman"/>
      <w:sz w:val="28"/>
      <w:szCs w:val="28"/>
    </w:rPr>
  </w:style>
  <w:style w:type="paragraph" w:customStyle="1" w:styleId="Style6">
    <w:name w:val="Style6"/>
    <w:basedOn w:val="a"/>
    <w:uiPriority w:val="99"/>
    <w:qFormat/>
    <w:rsid w:val="0009737B"/>
    <w:pPr>
      <w:widowControl w:val="0"/>
      <w:autoSpaceDE w:val="0"/>
      <w:autoSpaceDN w:val="0"/>
      <w:adjustRightInd w:val="0"/>
      <w:spacing w:after="0" w:line="322" w:lineRule="exact"/>
    </w:pPr>
    <w:rPr>
      <w:rFonts w:ascii="Times New Roman" w:hAnsi="Times New Roman"/>
      <w:sz w:val="24"/>
      <w:szCs w:val="24"/>
    </w:rPr>
  </w:style>
  <w:style w:type="paragraph" w:customStyle="1" w:styleId="Style9">
    <w:name w:val="Style9"/>
    <w:basedOn w:val="a"/>
    <w:uiPriority w:val="99"/>
    <w:qFormat/>
    <w:rsid w:val="0009737B"/>
    <w:pPr>
      <w:widowControl w:val="0"/>
      <w:autoSpaceDE w:val="0"/>
      <w:autoSpaceDN w:val="0"/>
      <w:adjustRightInd w:val="0"/>
      <w:spacing w:after="0" w:line="326" w:lineRule="exact"/>
      <w:ind w:firstLine="622"/>
    </w:pPr>
    <w:rPr>
      <w:rFonts w:ascii="Times New Roman" w:hAnsi="Times New Roman"/>
      <w:sz w:val="24"/>
      <w:szCs w:val="24"/>
    </w:rPr>
  </w:style>
  <w:style w:type="paragraph" w:customStyle="1" w:styleId="Style4">
    <w:name w:val="Style4"/>
    <w:basedOn w:val="a"/>
    <w:uiPriority w:val="99"/>
    <w:qFormat/>
    <w:rsid w:val="0009737B"/>
    <w:pPr>
      <w:widowControl w:val="0"/>
      <w:autoSpaceDE w:val="0"/>
      <w:autoSpaceDN w:val="0"/>
      <w:adjustRightInd w:val="0"/>
      <w:spacing w:after="0" w:line="322" w:lineRule="exact"/>
      <w:ind w:firstLine="425"/>
      <w:jc w:val="both"/>
    </w:pPr>
    <w:rPr>
      <w:rFonts w:ascii="Times New Roman" w:hAnsi="Times New Roman"/>
      <w:sz w:val="24"/>
      <w:szCs w:val="24"/>
    </w:rPr>
  </w:style>
  <w:style w:type="paragraph" w:customStyle="1" w:styleId="Style5">
    <w:name w:val="Style5"/>
    <w:basedOn w:val="a"/>
    <w:uiPriority w:val="99"/>
    <w:qFormat/>
    <w:rsid w:val="0009737B"/>
    <w:pPr>
      <w:widowControl w:val="0"/>
      <w:autoSpaceDE w:val="0"/>
      <w:autoSpaceDN w:val="0"/>
      <w:adjustRightInd w:val="0"/>
      <w:spacing w:after="0" w:line="371" w:lineRule="exact"/>
      <w:jc w:val="both"/>
    </w:pPr>
    <w:rPr>
      <w:rFonts w:ascii="Times New Roman" w:hAnsi="Times New Roman"/>
      <w:sz w:val="24"/>
      <w:szCs w:val="24"/>
    </w:rPr>
  </w:style>
  <w:style w:type="paragraph" w:customStyle="1" w:styleId="ae">
    <w:name w:val="для проектов"/>
    <w:basedOn w:val="a"/>
    <w:uiPriority w:val="99"/>
    <w:qFormat/>
    <w:rsid w:val="0009737B"/>
    <w:pPr>
      <w:spacing w:after="0" w:line="360" w:lineRule="auto"/>
      <w:ind w:firstLine="709"/>
      <w:jc w:val="both"/>
    </w:pPr>
    <w:rPr>
      <w:rFonts w:ascii="Times New Roman" w:hAnsi="Times New Roman"/>
      <w:sz w:val="28"/>
      <w:szCs w:val="20"/>
    </w:rPr>
  </w:style>
  <w:style w:type="paragraph" w:customStyle="1" w:styleId="Style2">
    <w:name w:val="Style2"/>
    <w:basedOn w:val="a"/>
    <w:uiPriority w:val="99"/>
    <w:qFormat/>
    <w:rsid w:val="0009737B"/>
    <w:pPr>
      <w:widowControl w:val="0"/>
      <w:autoSpaceDE w:val="0"/>
      <w:autoSpaceDN w:val="0"/>
      <w:adjustRightInd w:val="0"/>
      <w:spacing w:after="0" w:line="275" w:lineRule="exact"/>
      <w:ind w:firstLine="706"/>
      <w:jc w:val="both"/>
    </w:pPr>
    <w:rPr>
      <w:rFonts w:ascii="Times New Roman" w:hAnsi="Times New Roman"/>
      <w:sz w:val="24"/>
      <w:szCs w:val="24"/>
    </w:rPr>
  </w:style>
  <w:style w:type="paragraph" w:customStyle="1" w:styleId="Style3">
    <w:name w:val="Style3"/>
    <w:basedOn w:val="a"/>
    <w:uiPriority w:val="99"/>
    <w:qFormat/>
    <w:rsid w:val="0009737B"/>
    <w:pPr>
      <w:widowControl w:val="0"/>
      <w:autoSpaceDE w:val="0"/>
      <w:autoSpaceDN w:val="0"/>
      <w:adjustRightInd w:val="0"/>
      <w:spacing w:after="0" w:line="269" w:lineRule="exact"/>
      <w:jc w:val="both"/>
    </w:pPr>
    <w:rPr>
      <w:rFonts w:ascii="Times New Roman" w:hAnsi="Times New Roman"/>
      <w:sz w:val="24"/>
      <w:szCs w:val="24"/>
    </w:rPr>
  </w:style>
  <w:style w:type="character" w:customStyle="1" w:styleId="FontStyle23">
    <w:name w:val="Font Style23"/>
    <w:uiPriority w:val="99"/>
    <w:rsid w:val="0009737B"/>
    <w:rPr>
      <w:rFonts w:ascii="Times New Roman" w:hAnsi="Times New Roman" w:cs="Times New Roman"/>
      <w:sz w:val="22"/>
      <w:szCs w:val="22"/>
    </w:rPr>
  </w:style>
  <w:style w:type="character" w:customStyle="1" w:styleId="FontStyle24">
    <w:name w:val="Font Style24"/>
    <w:uiPriority w:val="99"/>
    <w:rsid w:val="0009737B"/>
    <w:rPr>
      <w:rFonts w:ascii="Times New Roman" w:hAnsi="Times New Roman" w:cs="Times New Roman"/>
      <w:sz w:val="22"/>
      <w:szCs w:val="22"/>
    </w:rPr>
  </w:style>
  <w:style w:type="character" w:customStyle="1" w:styleId="FontStyle25">
    <w:name w:val="Font Style25"/>
    <w:uiPriority w:val="99"/>
    <w:rsid w:val="0009737B"/>
    <w:rPr>
      <w:rFonts w:ascii="Times New Roman" w:hAnsi="Times New Roman" w:cs="Times New Roman"/>
      <w:sz w:val="22"/>
      <w:szCs w:val="22"/>
    </w:rPr>
  </w:style>
  <w:style w:type="paragraph" w:customStyle="1" w:styleId="ConsPlusNonformat">
    <w:name w:val="ConsPlusNonformat"/>
    <w:uiPriority w:val="99"/>
    <w:qFormat/>
    <w:rsid w:val="0009737B"/>
    <w:pPr>
      <w:widowControl w:val="0"/>
      <w:autoSpaceDE w:val="0"/>
      <w:autoSpaceDN w:val="0"/>
      <w:adjustRightInd w:val="0"/>
    </w:pPr>
    <w:rPr>
      <w:rFonts w:ascii="Courier New" w:eastAsia="Times New Roman" w:hAnsi="Courier New" w:cs="Courier New"/>
    </w:rPr>
  </w:style>
  <w:style w:type="paragraph" w:styleId="af">
    <w:name w:val="Normal (Web)"/>
    <w:aliases w:val="Обычный (Web),Знак Знак Знак Знак Знак Знак,Знак Знак Знак, Знак Знак Знак"/>
    <w:basedOn w:val="a"/>
    <w:link w:val="af0"/>
    <w:uiPriority w:val="99"/>
    <w:unhideWhenUsed/>
    <w:qFormat/>
    <w:rsid w:val="0009737B"/>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Обычный (Web) Знак,Знак Знак Знак Знак Знак Знак Знак,Знак Знак Знак Знак, Знак Знак Знак Знак"/>
    <w:link w:val="af"/>
    <w:uiPriority w:val="99"/>
    <w:locked/>
    <w:rsid w:val="0009737B"/>
    <w:rPr>
      <w:rFonts w:ascii="Times New Roman" w:eastAsia="Times New Roman" w:hAnsi="Times New Roman" w:cs="Times New Roman"/>
      <w:sz w:val="24"/>
      <w:szCs w:val="24"/>
      <w:lang w:eastAsia="ru-RU"/>
    </w:rPr>
  </w:style>
  <w:style w:type="paragraph" w:customStyle="1" w:styleId="14">
    <w:name w:val="Без интервала1"/>
    <w:link w:val="NoSpacingChar"/>
    <w:qFormat/>
    <w:rsid w:val="0009737B"/>
    <w:rPr>
      <w:rFonts w:eastAsia="PMingLiU"/>
      <w:sz w:val="22"/>
      <w:szCs w:val="22"/>
      <w:lang w:eastAsia="en-US"/>
    </w:rPr>
  </w:style>
  <w:style w:type="character" w:customStyle="1" w:styleId="NoSpacingChar">
    <w:name w:val="No Spacing Char"/>
    <w:link w:val="14"/>
    <w:locked/>
    <w:rsid w:val="0009737B"/>
    <w:rPr>
      <w:rFonts w:eastAsia="PMingLiU"/>
      <w:sz w:val="22"/>
      <w:szCs w:val="22"/>
      <w:lang w:val="ru-RU" w:eastAsia="en-US" w:bidi="ar-SA"/>
    </w:rPr>
  </w:style>
  <w:style w:type="character" w:customStyle="1" w:styleId="FontStyle19">
    <w:name w:val="Font Style19"/>
    <w:uiPriority w:val="99"/>
    <w:rsid w:val="0009737B"/>
    <w:rPr>
      <w:rFonts w:ascii="Arial Narrow" w:hAnsi="Arial Narrow" w:cs="Arial Narrow"/>
      <w:sz w:val="20"/>
      <w:szCs w:val="20"/>
    </w:rPr>
  </w:style>
  <w:style w:type="paragraph" w:customStyle="1" w:styleId="Style11">
    <w:name w:val="Style11"/>
    <w:basedOn w:val="a"/>
    <w:uiPriority w:val="99"/>
    <w:rsid w:val="0009737B"/>
    <w:pPr>
      <w:widowControl w:val="0"/>
      <w:autoSpaceDE w:val="0"/>
      <w:autoSpaceDN w:val="0"/>
      <w:adjustRightInd w:val="0"/>
      <w:spacing w:after="0" w:line="241" w:lineRule="exact"/>
      <w:ind w:firstLine="278"/>
    </w:pPr>
    <w:rPr>
      <w:rFonts w:ascii="Trebuchet MS" w:hAnsi="Trebuchet MS"/>
      <w:sz w:val="24"/>
      <w:szCs w:val="24"/>
    </w:rPr>
  </w:style>
  <w:style w:type="paragraph" w:customStyle="1" w:styleId="Style1">
    <w:name w:val="Style1"/>
    <w:basedOn w:val="a"/>
    <w:uiPriority w:val="99"/>
    <w:qFormat/>
    <w:rsid w:val="0009737B"/>
    <w:pPr>
      <w:widowControl w:val="0"/>
      <w:autoSpaceDE w:val="0"/>
      <w:autoSpaceDN w:val="0"/>
      <w:adjustRightInd w:val="0"/>
      <w:spacing w:after="0" w:line="244" w:lineRule="exact"/>
    </w:pPr>
    <w:rPr>
      <w:rFonts w:ascii="Times New Roman" w:hAnsi="Times New Roman"/>
      <w:sz w:val="24"/>
      <w:szCs w:val="24"/>
    </w:rPr>
  </w:style>
  <w:style w:type="paragraph" w:styleId="af1">
    <w:name w:val="Body Text"/>
    <w:aliases w:val=" Знак, Знак1 Знак,Знак,Знак1 Знак"/>
    <w:basedOn w:val="a"/>
    <w:link w:val="af2"/>
    <w:uiPriority w:val="99"/>
    <w:unhideWhenUsed/>
    <w:qFormat/>
    <w:rsid w:val="0009737B"/>
    <w:pPr>
      <w:spacing w:after="120"/>
    </w:pPr>
  </w:style>
  <w:style w:type="character" w:customStyle="1" w:styleId="af2">
    <w:name w:val="Основной текст Знак"/>
    <w:aliases w:val=" Знак Знак, Знак1 Знак Знак,Знак Знак4,Знак1 Знак Знак"/>
    <w:link w:val="af1"/>
    <w:uiPriority w:val="99"/>
    <w:rsid w:val="0009737B"/>
    <w:rPr>
      <w:rFonts w:eastAsia="Times New Roman"/>
      <w:lang w:eastAsia="ru-RU"/>
    </w:rPr>
  </w:style>
  <w:style w:type="paragraph" w:styleId="af3">
    <w:name w:val="header"/>
    <w:basedOn w:val="a"/>
    <w:link w:val="af4"/>
    <w:unhideWhenUsed/>
    <w:rsid w:val="0009737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rsid w:val="0009737B"/>
    <w:rPr>
      <w:rFonts w:ascii="Times New Roman" w:eastAsia="Times New Roman" w:hAnsi="Times New Roman" w:cs="Times New Roman"/>
      <w:sz w:val="24"/>
      <w:szCs w:val="24"/>
      <w:lang w:eastAsia="ru-RU"/>
    </w:rPr>
  </w:style>
  <w:style w:type="character" w:customStyle="1" w:styleId="af5">
    <w:name w:val="Нижний колонтитул Знак"/>
    <w:link w:val="af6"/>
    <w:rsid w:val="0009737B"/>
    <w:rPr>
      <w:rFonts w:ascii="Times New Roman" w:eastAsia="Times New Roman" w:hAnsi="Times New Roman" w:cs="Times New Roman"/>
      <w:sz w:val="24"/>
      <w:szCs w:val="24"/>
    </w:rPr>
  </w:style>
  <w:style w:type="paragraph" w:styleId="af6">
    <w:name w:val="footer"/>
    <w:basedOn w:val="a"/>
    <w:link w:val="af5"/>
    <w:unhideWhenUsed/>
    <w:rsid w:val="0009737B"/>
    <w:pPr>
      <w:tabs>
        <w:tab w:val="center" w:pos="4677"/>
        <w:tab w:val="right" w:pos="9355"/>
      </w:tabs>
      <w:spacing w:after="0" w:line="240" w:lineRule="auto"/>
    </w:pPr>
    <w:rPr>
      <w:rFonts w:ascii="Times New Roman" w:hAnsi="Times New Roman"/>
      <w:sz w:val="24"/>
      <w:szCs w:val="24"/>
      <w:lang w:eastAsia="en-US"/>
    </w:rPr>
  </w:style>
  <w:style w:type="character" w:customStyle="1" w:styleId="15">
    <w:name w:val="Нижний колонтитул Знак1"/>
    <w:uiPriority w:val="99"/>
    <w:semiHidden/>
    <w:rsid w:val="0009737B"/>
    <w:rPr>
      <w:rFonts w:ascii="Calibri" w:eastAsia="Times New Roman" w:hAnsi="Calibri" w:cs="Times New Roman"/>
      <w:lang w:eastAsia="ru-RU"/>
    </w:rPr>
  </w:style>
  <w:style w:type="paragraph" w:customStyle="1" w:styleId="ConsPlusCell">
    <w:name w:val="ConsPlusCell"/>
    <w:uiPriority w:val="99"/>
    <w:qFormat/>
    <w:rsid w:val="0009737B"/>
    <w:pPr>
      <w:widowControl w:val="0"/>
      <w:autoSpaceDE w:val="0"/>
      <w:autoSpaceDN w:val="0"/>
      <w:adjustRightInd w:val="0"/>
    </w:pPr>
    <w:rPr>
      <w:rFonts w:ascii="Arial" w:eastAsia="Times New Roman" w:hAnsi="Arial" w:cs="Arial"/>
    </w:rPr>
  </w:style>
  <w:style w:type="character" w:customStyle="1" w:styleId="lnk">
    <w:name w:val="lnk"/>
    <w:basedOn w:val="a0"/>
    <w:rsid w:val="0050259F"/>
  </w:style>
  <w:style w:type="paragraph" w:customStyle="1" w:styleId="Default">
    <w:name w:val="Default"/>
    <w:uiPriority w:val="99"/>
    <w:qFormat/>
    <w:rsid w:val="0050259F"/>
    <w:pPr>
      <w:autoSpaceDE w:val="0"/>
      <w:autoSpaceDN w:val="0"/>
      <w:adjustRightInd w:val="0"/>
    </w:pPr>
    <w:rPr>
      <w:rFonts w:ascii="Times New Roman" w:hAnsi="Times New Roman"/>
      <w:color w:val="000000"/>
      <w:sz w:val="24"/>
      <w:szCs w:val="24"/>
      <w:lang w:eastAsia="en-US"/>
    </w:rPr>
  </w:style>
  <w:style w:type="paragraph" w:styleId="af7">
    <w:name w:val="Plain Text"/>
    <w:basedOn w:val="a"/>
    <w:link w:val="af8"/>
    <w:unhideWhenUsed/>
    <w:rsid w:val="0050259F"/>
    <w:pPr>
      <w:spacing w:after="0" w:line="240" w:lineRule="auto"/>
    </w:pPr>
    <w:rPr>
      <w:rFonts w:ascii="Consolas" w:eastAsia="Calibri" w:hAnsi="Consolas"/>
      <w:sz w:val="21"/>
      <w:szCs w:val="21"/>
      <w:lang w:eastAsia="en-US"/>
    </w:rPr>
  </w:style>
  <w:style w:type="character" w:customStyle="1" w:styleId="af8">
    <w:name w:val="Текст Знак"/>
    <w:link w:val="af7"/>
    <w:rsid w:val="0050259F"/>
    <w:rPr>
      <w:rFonts w:ascii="Consolas" w:eastAsia="Calibri" w:hAnsi="Consolas" w:cs="Times New Roman"/>
      <w:sz w:val="21"/>
      <w:szCs w:val="21"/>
    </w:rPr>
  </w:style>
  <w:style w:type="character" w:customStyle="1" w:styleId="10">
    <w:name w:val="Заголовок 1 Знак"/>
    <w:link w:val="1"/>
    <w:rsid w:val="0050259F"/>
    <w:rPr>
      <w:rFonts w:ascii="Cambria" w:eastAsia="Times New Roman" w:hAnsi="Cambria" w:cs="Times New Roman"/>
      <w:b/>
      <w:bCs/>
      <w:color w:val="365F91"/>
      <w:sz w:val="28"/>
      <w:szCs w:val="28"/>
      <w:lang w:eastAsia="ru-RU"/>
    </w:rPr>
  </w:style>
  <w:style w:type="paragraph" w:styleId="34">
    <w:name w:val="Body Text 3"/>
    <w:basedOn w:val="a"/>
    <w:link w:val="35"/>
    <w:unhideWhenUsed/>
    <w:rsid w:val="0050259F"/>
    <w:pPr>
      <w:spacing w:after="120"/>
    </w:pPr>
    <w:rPr>
      <w:sz w:val="16"/>
      <w:szCs w:val="16"/>
    </w:rPr>
  </w:style>
  <w:style w:type="character" w:customStyle="1" w:styleId="35">
    <w:name w:val="Основной текст 3 Знак"/>
    <w:link w:val="34"/>
    <w:rsid w:val="0050259F"/>
    <w:rPr>
      <w:rFonts w:ascii="Calibri" w:eastAsia="Times New Roman" w:hAnsi="Calibri" w:cs="Times New Roman"/>
      <w:sz w:val="16"/>
      <w:szCs w:val="16"/>
      <w:lang w:eastAsia="ru-RU"/>
    </w:rPr>
  </w:style>
  <w:style w:type="character" w:customStyle="1" w:styleId="FontStyle88">
    <w:name w:val="Font Style88"/>
    <w:uiPriority w:val="99"/>
    <w:rsid w:val="00A14B7A"/>
    <w:rPr>
      <w:rFonts w:ascii="Times New Roman" w:hAnsi="Times New Roman" w:cs="Times New Roman"/>
      <w:b/>
      <w:bCs/>
      <w:sz w:val="20"/>
      <w:szCs w:val="20"/>
    </w:rPr>
  </w:style>
  <w:style w:type="table" w:customStyle="1" w:styleId="16">
    <w:name w:val="Сетка таблицы1"/>
    <w:basedOn w:val="a1"/>
    <w:rsid w:val="00A14B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
    <w:uiPriority w:val="99"/>
    <w:qFormat/>
    <w:rsid w:val="00116F13"/>
    <w:pPr>
      <w:widowControl w:val="0"/>
      <w:shd w:val="clear" w:color="auto" w:fill="FFFFFF"/>
      <w:spacing w:after="3660" w:line="312" w:lineRule="exact"/>
      <w:ind w:hanging="420"/>
      <w:jc w:val="right"/>
    </w:pPr>
    <w:rPr>
      <w:rFonts w:eastAsia="Calibri"/>
      <w:sz w:val="23"/>
      <w:szCs w:val="23"/>
      <w:lang w:eastAsia="en-US"/>
    </w:rPr>
  </w:style>
  <w:style w:type="character" w:customStyle="1" w:styleId="FontStyle16">
    <w:name w:val="Font Style16"/>
    <w:uiPriority w:val="99"/>
    <w:rsid w:val="00116F13"/>
    <w:rPr>
      <w:rFonts w:ascii="Arial Narrow" w:hAnsi="Arial Narrow" w:cs="Arial Narrow"/>
      <w:b/>
      <w:bCs/>
      <w:sz w:val="20"/>
      <w:szCs w:val="20"/>
    </w:rPr>
  </w:style>
  <w:style w:type="character" w:customStyle="1" w:styleId="FontStyle14">
    <w:name w:val="Font Style14"/>
    <w:uiPriority w:val="99"/>
    <w:rsid w:val="00116F13"/>
    <w:rPr>
      <w:rFonts w:ascii="Times New Roman" w:hAnsi="Times New Roman" w:cs="Times New Roman"/>
      <w:b/>
      <w:bCs/>
      <w:sz w:val="14"/>
      <w:szCs w:val="14"/>
    </w:rPr>
  </w:style>
  <w:style w:type="character" w:customStyle="1" w:styleId="20">
    <w:name w:val="Заголовок 2 Знак"/>
    <w:link w:val="2"/>
    <w:rsid w:val="00A84388"/>
    <w:rPr>
      <w:rFonts w:ascii="Cambria" w:eastAsia="Times New Roman" w:hAnsi="Cambria" w:cs="Times New Roman"/>
      <w:b/>
      <w:bCs/>
      <w:color w:val="4F81BD"/>
      <w:sz w:val="26"/>
      <w:szCs w:val="26"/>
    </w:rPr>
  </w:style>
  <w:style w:type="character" w:customStyle="1" w:styleId="40">
    <w:name w:val="Заголовок 4 Знак"/>
    <w:link w:val="4"/>
    <w:uiPriority w:val="99"/>
    <w:rsid w:val="00A84388"/>
    <w:rPr>
      <w:rFonts w:ascii="Times New Roman" w:eastAsia="Times New Roman" w:hAnsi="Times New Roman"/>
      <w:b/>
      <w:sz w:val="28"/>
      <w:szCs w:val="24"/>
    </w:rPr>
  </w:style>
  <w:style w:type="character" w:customStyle="1" w:styleId="50">
    <w:name w:val="Заголовок 5 Знак"/>
    <w:link w:val="5"/>
    <w:rsid w:val="00A84388"/>
    <w:rPr>
      <w:rFonts w:ascii="Times New Roman" w:eastAsia="Times New Roman" w:hAnsi="Times New Roman"/>
      <w:b/>
      <w:bCs/>
      <w:i/>
      <w:iCs/>
      <w:sz w:val="26"/>
      <w:szCs w:val="26"/>
    </w:rPr>
  </w:style>
  <w:style w:type="character" w:customStyle="1" w:styleId="60">
    <w:name w:val="Заголовок 6 Знак"/>
    <w:link w:val="6"/>
    <w:rsid w:val="00A84388"/>
    <w:rPr>
      <w:rFonts w:ascii="Times New Roman" w:eastAsia="Times New Roman" w:hAnsi="Times New Roman"/>
      <w:b/>
      <w:bCs/>
      <w:sz w:val="22"/>
      <w:szCs w:val="22"/>
    </w:rPr>
  </w:style>
  <w:style w:type="character" w:customStyle="1" w:styleId="70">
    <w:name w:val="Заголовок 7 Знак"/>
    <w:link w:val="7"/>
    <w:rsid w:val="00A84388"/>
    <w:rPr>
      <w:rFonts w:ascii="Times New Roman" w:eastAsia="Times New Roman" w:hAnsi="Times New Roman"/>
      <w:sz w:val="24"/>
      <w:szCs w:val="24"/>
    </w:rPr>
  </w:style>
  <w:style w:type="character" w:customStyle="1" w:styleId="80">
    <w:name w:val="Заголовок 8 Знак"/>
    <w:link w:val="8"/>
    <w:rsid w:val="00A84388"/>
    <w:rPr>
      <w:rFonts w:ascii="Times New Roman" w:eastAsia="Times New Roman" w:hAnsi="Times New Roman"/>
      <w:i/>
      <w:iCs/>
      <w:sz w:val="24"/>
      <w:szCs w:val="24"/>
    </w:rPr>
  </w:style>
  <w:style w:type="character" w:customStyle="1" w:styleId="90">
    <w:name w:val="Заголовок 9 Знак"/>
    <w:link w:val="9"/>
    <w:rsid w:val="00A84388"/>
    <w:rPr>
      <w:rFonts w:ascii="Arial" w:eastAsia="Times New Roman" w:hAnsi="Arial" w:cs="Arial"/>
      <w:sz w:val="22"/>
      <w:szCs w:val="22"/>
    </w:rPr>
  </w:style>
  <w:style w:type="paragraph" w:customStyle="1" w:styleId="af9">
    <w:name w:val="Таблицы (моноширинный)"/>
    <w:basedOn w:val="a"/>
    <w:next w:val="a"/>
    <w:uiPriority w:val="99"/>
    <w:qFormat/>
    <w:rsid w:val="00A84388"/>
    <w:pPr>
      <w:autoSpaceDE w:val="0"/>
      <w:autoSpaceDN w:val="0"/>
      <w:adjustRightInd w:val="0"/>
      <w:spacing w:after="0" w:line="240" w:lineRule="auto"/>
      <w:jc w:val="both"/>
    </w:pPr>
    <w:rPr>
      <w:rFonts w:ascii="Courier New" w:hAnsi="Courier New" w:cs="Courier New"/>
      <w:sz w:val="20"/>
      <w:szCs w:val="20"/>
    </w:rPr>
  </w:style>
  <w:style w:type="paragraph" w:customStyle="1" w:styleId="afa">
    <w:name w:val="Статья"/>
    <w:basedOn w:val="a"/>
    <w:next w:val="a"/>
    <w:uiPriority w:val="99"/>
    <w:qFormat/>
    <w:rsid w:val="00A84388"/>
    <w:pPr>
      <w:spacing w:after="0" w:line="288" w:lineRule="auto"/>
      <w:jc w:val="center"/>
    </w:pPr>
    <w:rPr>
      <w:rFonts w:ascii="Times New Roman" w:hAnsi="Times New Roman"/>
      <w:b/>
      <w:bCs/>
      <w:sz w:val="28"/>
      <w:szCs w:val="24"/>
    </w:rPr>
  </w:style>
  <w:style w:type="paragraph" w:customStyle="1" w:styleId="afb">
    <w:name w:val="Стандарт"/>
    <w:basedOn w:val="a"/>
    <w:uiPriority w:val="99"/>
    <w:qFormat/>
    <w:rsid w:val="00A84388"/>
    <w:pPr>
      <w:spacing w:after="0" w:line="288" w:lineRule="auto"/>
      <w:ind w:firstLine="709"/>
      <w:jc w:val="both"/>
    </w:pPr>
    <w:rPr>
      <w:rFonts w:ascii="Times New Roman" w:hAnsi="Times New Roman"/>
      <w:sz w:val="28"/>
      <w:szCs w:val="24"/>
    </w:rPr>
  </w:style>
  <w:style w:type="paragraph" w:styleId="36">
    <w:name w:val="List Bullet 3"/>
    <w:basedOn w:val="a"/>
    <w:rsid w:val="00A84388"/>
    <w:pPr>
      <w:tabs>
        <w:tab w:val="num" w:pos="926"/>
      </w:tabs>
      <w:spacing w:after="0" w:line="240" w:lineRule="auto"/>
      <w:ind w:left="926" w:hanging="360"/>
    </w:pPr>
    <w:rPr>
      <w:rFonts w:ascii="Times New Roman" w:hAnsi="Times New Roman"/>
      <w:sz w:val="24"/>
      <w:szCs w:val="24"/>
    </w:rPr>
  </w:style>
  <w:style w:type="character" w:customStyle="1" w:styleId="23">
    <w:name w:val="Знак Знак2"/>
    <w:rsid w:val="00A84388"/>
    <w:rPr>
      <w:rFonts w:ascii="Arial" w:hAnsi="Arial" w:cs="Arial"/>
      <w:b/>
      <w:bCs/>
      <w:sz w:val="26"/>
      <w:szCs w:val="26"/>
      <w:lang w:val="ru-RU" w:eastAsia="ru-RU" w:bidi="ar-SA"/>
    </w:rPr>
  </w:style>
  <w:style w:type="character" w:customStyle="1" w:styleId="afc">
    <w:name w:val="Знак Знак"/>
    <w:rsid w:val="00A84388"/>
    <w:rPr>
      <w:b/>
      <w:bCs/>
      <w:sz w:val="28"/>
      <w:lang w:val="ru-RU" w:eastAsia="ru-RU" w:bidi="ar-SA"/>
    </w:rPr>
  </w:style>
  <w:style w:type="paragraph" w:styleId="17">
    <w:name w:val="toc 1"/>
    <w:basedOn w:val="a"/>
    <w:next w:val="a"/>
    <w:autoRedefine/>
    <w:uiPriority w:val="39"/>
    <w:rsid w:val="00A84388"/>
    <w:pPr>
      <w:spacing w:after="0" w:line="240" w:lineRule="auto"/>
    </w:pPr>
    <w:rPr>
      <w:rFonts w:ascii="Times New Roman" w:hAnsi="Times New Roman"/>
      <w:b/>
      <w:noProof/>
      <w:sz w:val="20"/>
      <w:szCs w:val="20"/>
    </w:rPr>
  </w:style>
  <w:style w:type="paragraph" w:styleId="24">
    <w:name w:val="toc 2"/>
    <w:basedOn w:val="a"/>
    <w:next w:val="a"/>
    <w:autoRedefine/>
    <w:uiPriority w:val="39"/>
    <w:rsid w:val="00A84388"/>
    <w:pPr>
      <w:spacing w:after="0" w:line="240" w:lineRule="auto"/>
      <w:ind w:left="200"/>
    </w:pPr>
    <w:rPr>
      <w:rFonts w:ascii="Times New Roman" w:hAnsi="Times New Roman"/>
      <w:sz w:val="20"/>
      <w:szCs w:val="20"/>
    </w:rPr>
  </w:style>
  <w:style w:type="paragraph" w:customStyle="1" w:styleId="ConsNormal">
    <w:name w:val="ConsNormal"/>
    <w:uiPriority w:val="99"/>
    <w:qFormat/>
    <w:rsid w:val="00A84388"/>
    <w:pPr>
      <w:widowControl w:val="0"/>
      <w:autoSpaceDE w:val="0"/>
      <w:autoSpaceDN w:val="0"/>
      <w:adjustRightInd w:val="0"/>
      <w:ind w:right="19772" w:firstLine="720"/>
    </w:pPr>
    <w:rPr>
      <w:rFonts w:ascii="Arial" w:eastAsia="Times New Roman" w:hAnsi="Arial" w:cs="Arial"/>
      <w:sz w:val="16"/>
      <w:szCs w:val="16"/>
    </w:rPr>
  </w:style>
  <w:style w:type="paragraph" w:customStyle="1" w:styleId="ConsPlusTitle">
    <w:name w:val="ConsPlusTitle"/>
    <w:uiPriority w:val="99"/>
    <w:qFormat/>
    <w:rsid w:val="00A84388"/>
    <w:pPr>
      <w:autoSpaceDE w:val="0"/>
      <w:autoSpaceDN w:val="0"/>
      <w:adjustRightInd w:val="0"/>
    </w:pPr>
    <w:rPr>
      <w:rFonts w:ascii="Arial" w:eastAsia="Times New Roman" w:hAnsi="Arial" w:cs="Arial"/>
      <w:b/>
      <w:bCs/>
    </w:rPr>
  </w:style>
  <w:style w:type="paragraph" w:styleId="afd">
    <w:name w:val="caption"/>
    <w:basedOn w:val="a"/>
    <w:next w:val="a"/>
    <w:qFormat/>
    <w:rsid w:val="00A84388"/>
    <w:pPr>
      <w:spacing w:after="0" w:line="360" w:lineRule="exact"/>
      <w:ind w:firstLine="709"/>
      <w:jc w:val="right"/>
    </w:pPr>
    <w:rPr>
      <w:rFonts w:ascii="Times New Roman" w:hAnsi="Times New Roman"/>
      <w:b/>
      <w:sz w:val="24"/>
      <w:szCs w:val="24"/>
    </w:rPr>
  </w:style>
  <w:style w:type="character" w:styleId="afe">
    <w:name w:val="page number"/>
    <w:basedOn w:val="a0"/>
    <w:rsid w:val="00A84388"/>
  </w:style>
  <w:style w:type="paragraph" w:customStyle="1" w:styleId="aff">
    <w:name w:val="нормативка"/>
    <w:basedOn w:val="a"/>
    <w:uiPriority w:val="99"/>
    <w:qFormat/>
    <w:rsid w:val="00A84388"/>
    <w:pPr>
      <w:spacing w:before="60" w:after="0" w:line="240" w:lineRule="auto"/>
      <w:ind w:firstLine="720"/>
      <w:jc w:val="both"/>
    </w:pPr>
    <w:rPr>
      <w:rFonts w:ascii="Times New Roman" w:hAnsi="Times New Roman"/>
      <w:sz w:val="28"/>
      <w:szCs w:val="20"/>
    </w:rPr>
  </w:style>
  <w:style w:type="paragraph" w:styleId="aff0">
    <w:name w:val="Title"/>
    <w:basedOn w:val="a"/>
    <w:link w:val="aff1"/>
    <w:qFormat/>
    <w:rsid w:val="00A84388"/>
    <w:pPr>
      <w:spacing w:after="0" w:line="360" w:lineRule="exact"/>
      <w:ind w:firstLine="709"/>
      <w:jc w:val="center"/>
    </w:pPr>
    <w:rPr>
      <w:rFonts w:ascii="Times New Roman" w:hAnsi="Times New Roman"/>
      <w:b/>
      <w:bCs/>
      <w:sz w:val="28"/>
      <w:szCs w:val="28"/>
    </w:rPr>
  </w:style>
  <w:style w:type="character" w:customStyle="1" w:styleId="aff1">
    <w:name w:val="Название Знак"/>
    <w:link w:val="aff0"/>
    <w:rsid w:val="00A84388"/>
    <w:rPr>
      <w:rFonts w:ascii="Times New Roman" w:eastAsia="Times New Roman" w:hAnsi="Times New Roman"/>
      <w:b/>
      <w:bCs/>
      <w:sz w:val="28"/>
      <w:szCs w:val="28"/>
    </w:rPr>
  </w:style>
  <w:style w:type="character" w:styleId="aff2">
    <w:name w:val="Strong"/>
    <w:uiPriority w:val="22"/>
    <w:qFormat/>
    <w:rsid w:val="00A84388"/>
    <w:rPr>
      <w:b/>
      <w:bCs/>
    </w:rPr>
  </w:style>
  <w:style w:type="paragraph" w:styleId="aff3">
    <w:name w:val="footnote text"/>
    <w:basedOn w:val="a"/>
    <w:link w:val="aff4"/>
    <w:rsid w:val="00A84388"/>
    <w:pPr>
      <w:spacing w:after="0" w:line="240" w:lineRule="auto"/>
    </w:pPr>
    <w:rPr>
      <w:rFonts w:ascii="Times New Roman" w:hAnsi="Times New Roman"/>
      <w:sz w:val="20"/>
      <w:szCs w:val="20"/>
    </w:rPr>
  </w:style>
  <w:style w:type="character" w:customStyle="1" w:styleId="aff4">
    <w:name w:val="Текст сноски Знак"/>
    <w:link w:val="aff3"/>
    <w:rsid w:val="00A84388"/>
    <w:rPr>
      <w:rFonts w:ascii="Times New Roman" w:eastAsia="Times New Roman" w:hAnsi="Times New Roman"/>
    </w:rPr>
  </w:style>
  <w:style w:type="paragraph" w:customStyle="1" w:styleId="aff5">
    <w:name w:val="Табл._заг"/>
    <w:uiPriority w:val="99"/>
    <w:qFormat/>
    <w:rsid w:val="00A84388"/>
    <w:pPr>
      <w:autoSpaceDE w:val="0"/>
      <w:autoSpaceDN w:val="0"/>
      <w:adjustRightInd w:val="0"/>
      <w:jc w:val="center"/>
    </w:pPr>
    <w:rPr>
      <w:rFonts w:ascii="Times New Roman" w:eastAsia="Times New Roman" w:hAnsi="Times New Roman"/>
      <w:b/>
      <w:bCs/>
    </w:rPr>
  </w:style>
  <w:style w:type="paragraph" w:styleId="HTML">
    <w:name w:val="HTML Preformatted"/>
    <w:basedOn w:val="a"/>
    <w:link w:val="HTML0"/>
    <w:rsid w:val="00A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link w:val="HTML"/>
    <w:rsid w:val="00A84388"/>
    <w:rPr>
      <w:rFonts w:ascii="Arial Unicode MS" w:eastAsia="Arial Unicode MS" w:hAnsi="Arial Unicode MS" w:cs="Arial Unicode MS"/>
    </w:rPr>
  </w:style>
  <w:style w:type="paragraph" w:styleId="25">
    <w:name w:val="Body Text 2"/>
    <w:basedOn w:val="a"/>
    <w:link w:val="26"/>
    <w:rsid w:val="00A84388"/>
    <w:pPr>
      <w:spacing w:after="120" w:line="480" w:lineRule="auto"/>
    </w:pPr>
    <w:rPr>
      <w:rFonts w:ascii="Times New Roman" w:hAnsi="Times New Roman"/>
      <w:sz w:val="24"/>
      <w:szCs w:val="24"/>
    </w:rPr>
  </w:style>
  <w:style w:type="character" w:customStyle="1" w:styleId="26">
    <w:name w:val="Основной текст 2 Знак"/>
    <w:link w:val="25"/>
    <w:rsid w:val="00A84388"/>
    <w:rPr>
      <w:rFonts w:ascii="Times New Roman" w:eastAsia="Times New Roman" w:hAnsi="Times New Roman"/>
      <w:sz w:val="24"/>
      <w:szCs w:val="24"/>
    </w:rPr>
  </w:style>
  <w:style w:type="character" w:customStyle="1" w:styleId="ConsPlusNormal0">
    <w:name w:val="ConsPlusNormal Знак"/>
    <w:link w:val="ConsPlusNormal"/>
    <w:uiPriority w:val="99"/>
    <w:rsid w:val="00A84388"/>
    <w:rPr>
      <w:rFonts w:ascii="Arial" w:eastAsia="Times New Roman" w:hAnsi="Arial" w:cs="Arial"/>
      <w:lang w:val="ru-RU" w:eastAsia="ru-RU" w:bidi="ar-SA"/>
    </w:rPr>
  </w:style>
  <w:style w:type="character" w:styleId="aff6">
    <w:name w:val="FollowedHyperlink"/>
    <w:uiPriority w:val="99"/>
    <w:rsid w:val="00A84388"/>
    <w:rPr>
      <w:color w:val="800080"/>
      <w:u w:val="single"/>
    </w:rPr>
  </w:style>
  <w:style w:type="paragraph" w:customStyle="1" w:styleId="38">
    <w:name w:val="Стиль38"/>
    <w:basedOn w:val="2"/>
    <w:next w:val="a"/>
    <w:autoRedefine/>
    <w:uiPriority w:val="99"/>
    <w:qFormat/>
    <w:rsid w:val="00A84388"/>
    <w:pPr>
      <w:keepLines w:val="0"/>
      <w:spacing w:before="0"/>
      <w:jc w:val="center"/>
    </w:pPr>
    <w:rPr>
      <w:rFonts w:ascii="Times New Roman" w:hAnsi="Times New Roman"/>
      <w:bCs w:val="0"/>
      <w:i/>
      <w:color w:val="auto"/>
      <w:spacing w:val="20"/>
      <w:sz w:val="24"/>
      <w:szCs w:val="20"/>
    </w:rPr>
  </w:style>
  <w:style w:type="paragraph" w:customStyle="1" w:styleId="aff7">
    <w:name w:val="для таблиц"/>
    <w:basedOn w:val="a"/>
    <w:uiPriority w:val="99"/>
    <w:qFormat/>
    <w:rsid w:val="00A84388"/>
    <w:pPr>
      <w:snapToGrid w:val="0"/>
      <w:spacing w:after="0" w:line="240" w:lineRule="auto"/>
      <w:jc w:val="both"/>
    </w:pPr>
    <w:rPr>
      <w:rFonts w:ascii="Times New Roman" w:hAnsi="Times New Roman"/>
      <w:sz w:val="24"/>
      <w:szCs w:val="20"/>
    </w:rPr>
  </w:style>
  <w:style w:type="paragraph" w:customStyle="1" w:styleId="font5">
    <w:name w:val="font5"/>
    <w:basedOn w:val="a"/>
    <w:uiPriority w:val="99"/>
    <w:qFormat/>
    <w:rsid w:val="00A84388"/>
    <w:pPr>
      <w:spacing w:before="100" w:beforeAutospacing="1" w:after="100" w:afterAutospacing="1" w:line="240" w:lineRule="auto"/>
    </w:pPr>
    <w:rPr>
      <w:rFonts w:ascii="Times New Roman" w:hAnsi="Times New Roman"/>
      <w:i/>
      <w:iCs/>
    </w:rPr>
  </w:style>
  <w:style w:type="paragraph" w:customStyle="1" w:styleId="xl24">
    <w:name w:val="xl24"/>
    <w:basedOn w:val="a"/>
    <w:uiPriority w:val="99"/>
    <w:qFormat/>
    <w:rsid w:val="00A84388"/>
    <w:pPr>
      <w:spacing w:before="100" w:beforeAutospacing="1" w:after="100" w:afterAutospacing="1" w:line="240" w:lineRule="auto"/>
      <w:textAlignment w:val="top"/>
    </w:pPr>
    <w:rPr>
      <w:rFonts w:ascii="Times New Roman" w:hAnsi="Times New Roman"/>
    </w:rPr>
  </w:style>
  <w:style w:type="paragraph" w:customStyle="1" w:styleId="xl25">
    <w:name w:val="xl2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26">
    <w:name w:val="xl26"/>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27">
    <w:name w:val="xl27"/>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28">
    <w:name w:val="xl28"/>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29">
    <w:name w:val="xl29"/>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0">
    <w:name w:val="xl3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31">
    <w:name w:val="xl31"/>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32">
    <w:name w:val="xl32"/>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33">
    <w:name w:val="xl33"/>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34">
    <w:name w:val="xl3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35">
    <w:name w:val="xl3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36">
    <w:name w:val="xl36"/>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37">
    <w:name w:val="xl3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38">
    <w:name w:val="xl38"/>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39">
    <w:name w:val="xl39"/>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40">
    <w:name w:val="xl4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41">
    <w:name w:val="xl41"/>
    <w:basedOn w:val="a"/>
    <w:uiPriority w:val="99"/>
    <w:qFormat/>
    <w:rsid w:val="00A84388"/>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2">
    <w:name w:val="xl42"/>
    <w:basedOn w:val="a"/>
    <w:uiPriority w:val="99"/>
    <w:qFormat/>
    <w:rsid w:val="00A8438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3">
    <w:name w:val="xl43"/>
    <w:basedOn w:val="a"/>
    <w:uiPriority w:val="99"/>
    <w:qFormat/>
    <w:rsid w:val="00A84388"/>
    <w:pPr>
      <w:pBdr>
        <w:top w:val="single" w:sz="4" w:space="0" w:color="auto"/>
        <w:bottom w:val="single" w:sz="4" w:space="0" w:color="auto"/>
      </w:pBdr>
      <w:spacing w:before="100" w:beforeAutospacing="1" w:after="100" w:afterAutospacing="1" w:line="240" w:lineRule="auto"/>
    </w:pPr>
    <w:rPr>
      <w:rFonts w:ascii="Times New Roman" w:hAnsi="Times New Roman"/>
    </w:rPr>
  </w:style>
  <w:style w:type="paragraph" w:customStyle="1" w:styleId="xl44">
    <w:name w:val="xl44"/>
    <w:basedOn w:val="a"/>
    <w:uiPriority w:val="99"/>
    <w:qFormat/>
    <w:rsid w:val="00A84388"/>
    <w:pPr>
      <w:pBdr>
        <w:top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45">
    <w:name w:val="xl45"/>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46">
    <w:name w:val="xl46"/>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47">
    <w:name w:val="xl47"/>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48">
    <w:name w:val="xl48"/>
    <w:basedOn w:val="a"/>
    <w:uiPriority w:val="99"/>
    <w:qFormat/>
    <w:rsid w:val="00A84388"/>
    <w:pPr>
      <w:pBdr>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49">
    <w:name w:val="xl49"/>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50">
    <w:name w:val="xl5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rPr>
  </w:style>
  <w:style w:type="paragraph" w:customStyle="1" w:styleId="xl51">
    <w:name w:val="xl51"/>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rPr>
  </w:style>
  <w:style w:type="paragraph" w:customStyle="1" w:styleId="xl52">
    <w:name w:val="xl52"/>
    <w:basedOn w:val="a"/>
    <w:uiPriority w:val="99"/>
    <w:qFormat/>
    <w:rsid w:val="00A84388"/>
    <w:pPr>
      <w:pBdr>
        <w:left w:val="single" w:sz="4" w:space="0" w:color="auto"/>
        <w:bottom w:val="single" w:sz="4" w:space="0" w:color="auto"/>
      </w:pBdr>
      <w:spacing w:before="100" w:beforeAutospacing="1" w:after="100" w:afterAutospacing="1" w:line="240" w:lineRule="auto"/>
      <w:jc w:val="center"/>
    </w:pPr>
    <w:rPr>
      <w:rFonts w:ascii="Times New Roman" w:hAnsi="Times New Roman"/>
    </w:rPr>
  </w:style>
  <w:style w:type="paragraph" w:customStyle="1" w:styleId="xl53">
    <w:name w:val="xl53"/>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rPr>
  </w:style>
  <w:style w:type="paragraph" w:customStyle="1" w:styleId="xl55">
    <w:name w:val="xl5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56">
    <w:name w:val="xl56"/>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57">
    <w:name w:val="xl57"/>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58">
    <w:name w:val="xl58"/>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59">
    <w:name w:val="xl59"/>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60">
    <w:name w:val="xl60"/>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61">
    <w:name w:val="xl61"/>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rPr>
  </w:style>
  <w:style w:type="paragraph" w:customStyle="1" w:styleId="xl62">
    <w:name w:val="xl62"/>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63">
    <w:name w:val="xl63"/>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4">
    <w:name w:val="xl6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65">
    <w:name w:val="xl6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66">
    <w:name w:val="xl66"/>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rPr>
  </w:style>
  <w:style w:type="paragraph" w:customStyle="1" w:styleId="xl67">
    <w:name w:val="xl6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68">
    <w:name w:val="xl68"/>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69">
    <w:name w:val="xl69"/>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0">
    <w:name w:val="xl7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1">
    <w:name w:val="xl71"/>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72">
    <w:name w:val="xl72"/>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73">
    <w:name w:val="xl73"/>
    <w:basedOn w:val="a"/>
    <w:uiPriority w:val="99"/>
    <w:qFormat/>
    <w:rsid w:val="00A84388"/>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4">
    <w:name w:val="xl7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75">
    <w:name w:val="xl7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76">
    <w:name w:val="xl76"/>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7">
    <w:name w:val="xl7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8">
    <w:name w:val="xl78"/>
    <w:basedOn w:val="a"/>
    <w:uiPriority w:val="99"/>
    <w:qFormat/>
    <w:rsid w:val="00A84388"/>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9">
    <w:name w:val="xl79"/>
    <w:basedOn w:val="a"/>
    <w:uiPriority w:val="99"/>
    <w:qFormat/>
    <w:rsid w:val="00A84388"/>
    <w:pPr>
      <w:spacing w:before="100" w:beforeAutospacing="1" w:after="100" w:afterAutospacing="1" w:line="240" w:lineRule="auto"/>
      <w:jc w:val="center"/>
      <w:textAlignment w:val="top"/>
    </w:pPr>
    <w:rPr>
      <w:rFonts w:ascii="Times New Roman" w:hAnsi="Times New Roman"/>
    </w:rPr>
  </w:style>
  <w:style w:type="paragraph" w:customStyle="1" w:styleId="xl80">
    <w:name w:val="xl8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rPr>
  </w:style>
  <w:style w:type="paragraph" w:customStyle="1" w:styleId="xl81">
    <w:name w:val="xl81"/>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2">
    <w:name w:val="xl82"/>
    <w:basedOn w:val="a"/>
    <w:uiPriority w:val="99"/>
    <w:qFormat/>
    <w:rsid w:val="00A84388"/>
    <w:pPr>
      <w:pBdr>
        <w:top w:val="single" w:sz="8" w:space="0" w:color="auto"/>
      </w:pBdr>
      <w:spacing w:before="100" w:beforeAutospacing="1" w:after="100" w:afterAutospacing="1" w:line="240" w:lineRule="auto"/>
      <w:jc w:val="center"/>
      <w:textAlignment w:val="top"/>
    </w:pPr>
    <w:rPr>
      <w:rFonts w:ascii="Times New Roman" w:hAnsi="Times New Roman"/>
    </w:rPr>
  </w:style>
  <w:style w:type="paragraph" w:customStyle="1" w:styleId="xl83">
    <w:name w:val="xl83"/>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4">
    <w:name w:val="xl84"/>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5">
    <w:name w:val="xl85"/>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86">
    <w:name w:val="xl86"/>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87">
    <w:name w:val="xl87"/>
    <w:basedOn w:val="a"/>
    <w:uiPriority w:val="99"/>
    <w:qFormat/>
    <w:rsid w:val="00A84388"/>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88">
    <w:name w:val="xl88"/>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89">
    <w:name w:val="xl89"/>
    <w:basedOn w:val="a"/>
    <w:uiPriority w:val="99"/>
    <w:qFormat/>
    <w:rsid w:val="00A84388"/>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rPr>
  </w:style>
  <w:style w:type="paragraph" w:customStyle="1" w:styleId="xl90">
    <w:name w:val="xl90"/>
    <w:basedOn w:val="a"/>
    <w:uiPriority w:val="99"/>
    <w:qFormat/>
    <w:rsid w:val="00A84388"/>
    <w:pPr>
      <w:pBdr>
        <w:bottom w:val="single" w:sz="4" w:space="0" w:color="auto"/>
      </w:pBdr>
      <w:spacing w:before="100" w:beforeAutospacing="1" w:after="100" w:afterAutospacing="1" w:line="240" w:lineRule="auto"/>
      <w:jc w:val="center"/>
    </w:pPr>
    <w:rPr>
      <w:rFonts w:ascii="Times New Roman" w:hAnsi="Times New Roman"/>
      <w:b/>
      <w:bCs/>
    </w:rPr>
  </w:style>
  <w:style w:type="paragraph" w:customStyle="1" w:styleId="xl91">
    <w:name w:val="xl91"/>
    <w:basedOn w:val="a"/>
    <w:uiPriority w:val="99"/>
    <w:qFormat/>
    <w:rsid w:val="00A8438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92">
    <w:name w:val="xl92"/>
    <w:basedOn w:val="a"/>
    <w:uiPriority w:val="99"/>
    <w:qFormat/>
    <w:rsid w:val="00A84388"/>
    <w:pPr>
      <w:pBdr>
        <w:left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a"/>
    <w:uiPriority w:val="99"/>
    <w:qFormat/>
    <w:rsid w:val="00A84388"/>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4">
    <w:name w:val="xl94"/>
    <w:basedOn w:val="a"/>
    <w:uiPriority w:val="99"/>
    <w:qFormat/>
    <w:rsid w:val="00A84388"/>
    <w:pPr>
      <w:pBdr>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5">
    <w:name w:val="xl95"/>
    <w:basedOn w:val="a"/>
    <w:uiPriority w:val="99"/>
    <w:qFormat/>
    <w:rsid w:val="00A84388"/>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6">
    <w:name w:val="xl96"/>
    <w:basedOn w:val="a"/>
    <w:uiPriority w:val="99"/>
    <w:qFormat/>
    <w:rsid w:val="00A8438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97">
    <w:name w:val="xl97"/>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98">
    <w:name w:val="xl98"/>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9">
    <w:name w:val="xl99"/>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0">
    <w:name w:val="xl100"/>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1">
    <w:name w:val="xl101"/>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2">
    <w:name w:val="xl102"/>
    <w:basedOn w:val="a"/>
    <w:uiPriority w:val="99"/>
    <w:qFormat/>
    <w:rsid w:val="00A84388"/>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3">
    <w:name w:val="xl103"/>
    <w:basedOn w:val="a"/>
    <w:uiPriority w:val="99"/>
    <w:qFormat/>
    <w:rsid w:val="00A84388"/>
    <w:pPr>
      <w:pBdr>
        <w:top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4">
    <w:name w:val="xl104"/>
    <w:basedOn w:val="a"/>
    <w:uiPriority w:val="99"/>
    <w:qFormat/>
    <w:rsid w:val="00A84388"/>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5">
    <w:name w:val="xl105"/>
    <w:basedOn w:val="a"/>
    <w:uiPriority w:val="99"/>
    <w:qFormat/>
    <w:rsid w:val="00A84388"/>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
    <w:uiPriority w:val="99"/>
    <w:qFormat/>
    <w:rsid w:val="00A84388"/>
    <w:pPr>
      <w:pBdr>
        <w:top w:val="single" w:sz="4" w:space="0" w:color="auto"/>
        <w:left w:val="single" w:sz="4" w:space="0" w:color="auto"/>
      </w:pBdr>
      <w:spacing w:before="100" w:beforeAutospacing="1" w:after="100" w:afterAutospacing="1" w:line="240" w:lineRule="auto"/>
      <w:jc w:val="center"/>
    </w:pPr>
    <w:rPr>
      <w:rFonts w:ascii="Times New Roman" w:hAnsi="Times New Roman"/>
      <w:i/>
      <w:iCs/>
    </w:rPr>
  </w:style>
  <w:style w:type="paragraph" w:customStyle="1" w:styleId="xl107">
    <w:name w:val="xl107"/>
    <w:basedOn w:val="a"/>
    <w:uiPriority w:val="99"/>
    <w:qFormat/>
    <w:rsid w:val="00A84388"/>
    <w:pPr>
      <w:pBdr>
        <w:top w:val="single" w:sz="4" w:space="0" w:color="auto"/>
      </w:pBdr>
      <w:spacing w:before="100" w:beforeAutospacing="1" w:after="100" w:afterAutospacing="1" w:line="240" w:lineRule="auto"/>
      <w:jc w:val="center"/>
    </w:pPr>
    <w:rPr>
      <w:rFonts w:ascii="Times New Roman" w:hAnsi="Times New Roman"/>
      <w:i/>
      <w:iCs/>
    </w:rPr>
  </w:style>
  <w:style w:type="paragraph" w:customStyle="1" w:styleId="xl108">
    <w:name w:val="xl108"/>
    <w:basedOn w:val="a"/>
    <w:uiPriority w:val="99"/>
    <w:qFormat/>
    <w:rsid w:val="00A84388"/>
    <w:pPr>
      <w:pBdr>
        <w:top w:val="single" w:sz="4" w:space="0" w:color="auto"/>
        <w:right w:val="single" w:sz="4" w:space="0" w:color="auto"/>
      </w:pBdr>
      <w:spacing w:before="100" w:beforeAutospacing="1" w:after="100" w:afterAutospacing="1" w:line="240" w:lineRule="auto"/>
      <w:jc w:val="center"/>
    </w:pPr>
    <w:rPr>
      <w:rFonts w:ascii="Times New Roman" w:hAnsi="Times New Roman"/>
      <w:i/>
      <w:iCs/>
    </w:rPr>
  </w:style>
  <w:style w:type="paragraph" w:customStyle="1" w:styleId="xl109">
    <w:name w:val="xl109"/>
    <w:basedOn w:val="a"/>
    <w:uiPriority w:val="99"/>
    <w:qFormat/>
    <w:rsid w:val="00A84388"/>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10">
    <w:name w:val="xl110"/>
    <w:basedOn w:val="a"/>
    <w:uiPriority w:val="99"/>
    <w:qFormat/>
    <w:rsid w:val="00A84388"/>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11">
    <w:name w:val="xl111"/>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2">
    <w:name w:val="xl112"/>
    <w:basedOn w:val="a"/>
    <w:uiPriority w:val="99"/>
    <w:qFormat/>
    <w:rsid w:val="00A8438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3">
    <w:name w:val="xl113"/>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4">
    <w:name w:val="xl11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5">
    <w:name w:val="xl115"/>
    <w:basedOn w:val="a"/>
    <w:uiPriority w:val="99"/>
    <w:qFormat/>
    <w:rsid w:val="00A84388"/>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
    <w:uiPriority w:val="99"/>
    <w:qFormat/>
    <w:rsid w:val="00A8438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18">
    <w:name w:val="xl118"/>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19">
    <w:name w:val="xl119"/>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0">
    <w:name w:val="xl120"/>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1">
    <w:name w:val="xl121"/>
    <w:basedOn w:val="a"/>
    <w:uiPriority w:val="99"/>
    <w:qFormat/>
    <w:rsid w:val="00A8438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2">
    <w:name w:val="xl122"/>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3">
    <w:name w:val="xl123"/>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24">
    <w:name w:val="xl124"/>
    <w:basedOn w:val="a"/>
    <w:uiPriority w:val="99"/>
    <w:qFormat/>
    <w:rsid w:val="00A8438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25">
    <w:name w:val="xl125"/>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26">
    <w:name w:val="xl126"/>
    <w:basedOn w:val="a"/>
    <w:uiPriority w:val="99"/>
    <w:qFormat/>
    <w:rsid w:val="00A84388"/>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7">
    <w:name w:val="xl12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9">
    <w:name w:val="xl129"/>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0">
    <w:name w:val="xl130"/>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
    <w:uiPriority w:val="99"/>
    <w:qFormat/>
    <w:rsid w:val="00A84388"/>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32">
    <w:name w:val="xl132"/>
    <w:basedOn w:val="a"/>
    <w:uiPriority w:val="99"/>
    <w:qFormat/>
    <w:rsid w:val="00A8438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33">
    <w:name w:val="xl133"/>
    <w:basedOn w:val="a"/>
    <w:uiPriority w:val="99"/>
    <w:qFormat/>
    <w:rsid w:val="00A84388"/>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rPr>
  </w:style>
  <w:style w:type="paragraph" w:styleId="37">
    <w:name w:val="toc 3"/>
    <w:basedOn w:val="a"/>
    <w:next w:val="a"/>
    <w:autoRedefine/>
    <w:uiPriority w:val="39"/>
    <w:rsid w:val="00A84388"/>
    <w:pPr>
      <w:tabs>
        <w:tab w:val="right" w:leader="dot" w:pos="9627"/>
      </w:tabs>
      <w:spacing w:after="0" w:line="240" w:lineRule="auto"/>
      <w:ind w:firstLine="142"/>
      <w:jc w:val="both"/>
    </w:pPr>
    <w:rPr>
      <w:rFonts w:ascii="Times New Roman" w:hAnsi="Times New Roman"/>
      <w:sz w:val="20"/>
      <w:szCs w:val="28"/>
    </w:rPr>
  </w:style>
  <w:style w:type="paragraph" w:styleId="41">
    <w:name w:val="toc 4"/>
    <w:basedOn w:val="a"/>
    <w:next w:val="a"/>
    <w:autoRedefine/>
    <w:uiPriority w:val="39"/>
    <w:rsid w:val="00A84388"/>
    <w:pPr>
      <w:spacing w:after="0" w:line="360" w:lineRule="exact"/>
      <w:ind w:left="840" w:firstLine="709"/>
      <w:jc w:val="both"/>
    </w:pPr>
    <w:rPr>
      <w:rFonts w:ascii="Times New Roman" w:hAnsi="Times New Roman"/>
      <w:sz w:val="28"/>
      <w:szCs w:val="28"/>
    </w:rPr>
  </w:style>
  <w:style w:type="paragraph" w:styleId="aff8">
    <w:name w:val="Document Map"/>
    <w:basedOn w:val="a"/>
    <w:link w:val="aff9"/>
    <w:rsid w:val="00A84388"/>
    <w:pPr>
      <w:spacing w:after="0" w:line="360" w:lineRule="exact"/>
      <w:ind w:firstLine="709"/>
      <w:jc w:val="both"/>
    </w:pPr>
    <w:rPr>
      <w:rFonts w:ascii="Tahoma" w:hAnsi="Tahoma" w:cs="Tahoma"/>
      <w:sz w:val="16"/>
      <w:szCs w:val="16"/>
    </w:rPr>
  </w:style>
  <w:style w:type="character" w:customStyle="1" w:styleId="aff9">
    <w:name w:val="Схема документа Знак"/>
    <w:link w:val="aff8"/>
    <w:rsid w:val="00A84388"/>
    <w:rPr>
      <w:rFonts w:ascii="Tahoma" w:eastAsia="Times New Roman" w:hAnsi="Tahoma" w:cs="Tahoma"/>
      <w:sz w:val="16"/>
      <w:szCs w:val="16"/>
    </w:rPr>
  </w:style>
  <w:style w:type="character" w:customStyle="1" w:styleId="18">
    <w:name w:val="Знак Знак1"/>
    <w:rsid w:val="00A84388"/>
    <w:rPr>
      <w:rFonts w:ascii="Tahoma" w:hAnsi="Tahoma" w:cs="Tahoma"/>
      <w:sz w:val="16"/>
      <w:szCs w:val="16"/>
    </w:rPr>
  </w:style>
  <w:style w:type="character" w:styleId="affa">
    <w:name w:val="footnote reference"/>
    <w:rsid w:val="00A84388"/>
    <w:rPr>
      <w:vertAlign w:val="superscript"/>
    </w:rPr>
  </w:style>
  <w:style w:type="character" w:customStyle="1" w:styleId="FontStyle13">
    <w:name w:val="Font Style13"/>
    <w:uiPriority w:val="99"/>
    <w:rsid w:val="00A84388"/>
    <w:rPr>
      <w:rFonts w:ascii="Times New Roman" w:hAnsi="Times New Roman" w:cs="Times New Roman"/>
      <w:sz w:val="22"/>
      <w:szCs w:val="22"/>
    </w:rPr>
  </w:style>
  <w:style w:type="character" w:customStyle="1" w:styleId="FontStyle11">
    <w:name w:val="Font Style11"/>
    <w:rsid w:val="00A84388"/>
    <w:rPr>
      <w:rFonts w:ascii="Georgia" w:hAnsi="Georgia" w:cs="Georgia"/>
      <w:b/>
      <w:bCs/>
      <w:spacing w:val="50"/>
      <w:sz w:val="14"/>
      <w:szCs w:val="14"/>
    </w:rPr>
  </w:style>
  <w:style w:type="character" w:customStyle="1" w:styleId="210">
    <w:name w:val="Знак Знак21"/>
    <w:rsid w:val="00A84388"/>
    <w:rPr>
      <w:rFonts w:ascii="Arial" w:hAnsi="Arial" w:cs="Arial"/>
      <w:b/>
      <w:bCs/>
      <w:sz w:val="26"/>
      <w:szCs w:val="26"/>
      <w:lang w:val="ru-RU" w:eastAsia="ru-RU" w:bidi="ar-SA"/>
    </w:rPr>
  </w:style>
  <w:style w:type="character" w:customStyle="1" w:styleId="39">
    <w:name w:val="Знак Знак3"/>
    <w:rsid w:val="00A84388"/>
    <w:rPr>
      <w:b/>
      <w:bCs/>
      <w:sz w:val="28"/>
      <w:lang w:val="ru-RU" w:eastAsia="ru-RU" w:bidi="ar-SA"/>
    </w:rPr>
  </w:style>
  <w:style w:type="character" w:customStyle="1" w:styleId="110">
    <w:name w:val="Знак Знак11"/>
    <w:rsid w:val="00A84388"/>
    <w:rPr>
      <w:rFonts w:ascii="Tahoma" w:hAnsi="Tahoma" w:cs="Tahoma"/>
      <w:sz w:val="16"/>
      <w:szCs w:val="16"/>
    </w:rPr>
  </w:style>
  <w:style w:type="character" w:customStyle="1" w:styleId="FontStyle15">
    <w:name w:val="Font Style15"/>
    <w:uiPriority w:val="99"/>
    <w:rsid w:val="00A84388"/>
    <w:rPr>
      <w:rFonts w:ascii="Times New Roman" w:hAnsi="Times New Roman" w:cs="Times New Roman"/>
      <w:sz w:val="22"/>
      <w:szCs w:val="22"/>
    </w:rPr>
  </w:style>
  <w:style w:type="paragraph" w:customStyle="1" w:styleId="Style7">
    <w:name w:val="Style7"/>
    <w:basedOn w:val="a"/>
    <w:uiPriority w:val="99"/>
    <w:qFormat/>
    <w:rsid w:val="00A84388"/>
    <w:pPr>
      <w:widowControl w:val="0"/>
      <w:autoSpaceDE w:val="0"/>
      <w:autoSpaceDN w:val="0"/>
      <w:adjustRightInd w:val="0"/>
      <w:spacing w:after="0" w:line="379" w:lineRule="exact"/>
      <w:jc w:val="both"/>
    </w:pPr>
    <w:rPr>
      <w:rFonts w:ascii="Times New Roman" w:hAnsi="Times New Roman"/>
      <w:sz w:val="24"/>
      <w:szCs w:val="24"/>
    </w:rPr>
  </w:style>
  <w:style w:type="paragraph" w:customStyle="1" w:styleId="3a">
    <w:name w:val="Стиль3"/>
    <w:basedOn w:val="21"/>
    <w:link w:val="3b"/>
    <w:qFormat/>
    <w:rsid w:val="00A84388"/>
  </w:style>
  <w:style w:type="character" w:customStyle="1" w:styleId="3b">
    <w:name w:val="Стиль3 Знак"/>
    <w:link w:val="3a"/>
    <w:rsid w:val="00A84388"/>
    <w:rPr>
      <w:rFonts w:eastAsia="Times New Roman"/>
      <w:sz w:val="22"/>
      <w:szCs w:val="22"/>
    </w:rPr>
  </w:style>
  <w:style w:type="paragraph" w:customStyle="1" w:styleId="19">
    <w:name w:val="Стиль1"/>
    <w:basedOn w:val="21"/>
    <w:link w:val="1a"/>
    <w:qFormat/>
    <w:rsid w:val="00A84388"/>
  </w:style>
  <w:style w:type="character" w:customStyle="1" w:styleId="1a">
    <w:name w:val="Стиль1 Знак"/>
    <w:link w:val="19"/>
    <w:rsid w:val="00A84388"/>
    <w:rPr>
      <w:rFonts w:eastAsia="Times New Roman"/>
      <w:sz w:val="22"/>
      <w:szCs w:val="22"/>
    </w:rPr>
  </w:style>
  <w:style w:type="character" w:customStyle="1" w:styleId="FontStyle18">
    <w:name w:val="Font Style18"/>
    <w:uiPriority w:val="99"/>
    <w:rsid w:val="00A84388"/>
    <w:rPr>
      <w:rFonts w:ascii="Times New Roman" w:hAnsi="Times New Roman" w:cs="Times New Roman" w:hint="default"/>
      <w:sz w:val="22"/>
      <w:szCs w:val="22"/>
    </w:rPr>
  </w:style>
  <w:style w:type="character" w:customStyle="1" w:styleId="27">
    <w:name w:val="Основной текст2"/>
    <w:rsid w:val="00A84388"/>
    <w:rPr>
      <w:rFonts w:ascii="Times New Roman" w:hAnsi="Times New Roman"/>
      <w:spacing w:val="3"/>
      <w:sz w:val="23"/>
      <w:szCs w:val="23"/>
      <w:u w:val="single"/>
      <w:shd w:val="clear" w:color="auto" w:fill="FFFFFF"/>
    </w:rPr>
  </w:style>
  <w:style w:type="paragraph" w:styleId="affb">
    <w:name w:val="Body Text First Indent"/>
    <w:basedOn w:val="af1"/>
    <w:link w:val="affc"/>
    <w:uiPriority w:val="99"/>
    <w:unhideWhenUsed/>
    <w:rsid w:val="00A84388"/>
    <w:pPr>
      <w:spacing w:after="0" w:line="360" w:lineRule="exact"/>
      <w:ind w:firstLine="360"/>
      <w:jc w:val="both"/>
    </w:pPr>
    <w:rPr>
      <w:rFonts w:ascii="Times New Roman" w:hAnsi="Times New Roman"/>
      <w:sz w:val="28"/>
      <w:szCs w:val="28"/>
    </w:rPr>
  </w:style>
  <w:style w:type="character" w:customStyle="1" w:styleId="affc">
    <w:name w:val="Красная строка Знак"/>
    <w:link w:val="affb"/>
    <w:uiPriority w:val="99"/>
    <w:rsid w:val="00A84388"/>
    <w:rPr>
      <w:rFonts w:ascii="Times New Roman" w:eastAsia="Times New Roman" w:hAnsi="Times New Roman"/>
      <w:sz w:val="28"/>
      <w:szCs w:val="28"/>
      <w:lang w:eastAsia="ru-RU"/>
    </w:rPr>
  </w:style>
  <w:style w:type="paragraph" w:customStyle="1" w:styleId="affd">
    <w:name w:val="Îáû÷íûé"/>
    <w:uiPriority w:val="99"/>
    <w:qFormat/>
    <w:rsid w:val="00A84388"/>
    <w:pPr>
      <w:spacing w:line="276" w:lineRule="auto"/>
      <w:ind w:firstLine="709"/>
    </w:pPr>
    <w:rPr>
      <w:rFonts w:ascii="Times New Roman" w:eastAsia="Times New Roman" w:hAnsi="Times New Roman"/>
      <w:sz w:val="24"/>
    </w:rPr>
  </w:style>
  <w:style w:type="character" w:customStyle="1" w:styleId="affe">
    <w:name w:val="Основной текст + Курсив"/>
    <w:rsid w:val="00A84388"/>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c">
    <w:name w:val="Основной текст (3)_"/>
    <w:link w:val="3d"/>
    <w:rsid w:val="00A84388"/>
    <w:rPr>
      <w:sz w:val="25"/>
      <w:szCs w:val="25"/>
      <w:shd w:val="clear" w:color="auto" w:fill="FFFFFF"/>
    </w:rPr>
  </w:style>
  <w:style w:type="paragraph" w:customStyle="1" w:styleId="3d">
    <w:name w:val="Основной текст (3)"/>
    <w:basedOn w:val="a"/>
    <w:link w:val="3c"/>
    <w:qFormat/>
    <w:rsid w:val="00A84388"/>
    <w:pPr>
      <w:shd w:val="clear" w:color="auto" w:fill="FFFFFF"/>
      <w:spacing w:after="0" w:line="302" w:lineRule="exact"/>
    </w:pPr>
    <w:rPr>
      <w:rFonts w:eastAsia="Calibri"/>
      <w:sz w:val="25"/>
      <w:szCs w:val="25"/>
    </w:rPr>
  </w:style>
  <w:style w:type="paragraph" w:customStyle="1" w:styleId="310">
    <w:name w:val="Основной текст с отступом 31"/>
    <w:basedOn w:val="a"/>
    <w:uiPriority w:val="99"/>
    <w:qFormat/>
    <w:rsid w:val="00A84388"/>
    <w:pPr>
      <w:suppressAutoHyphens/>
      <w:spacing w:after="0" w:line="360" w:lineRule="auto"/>
      <w:ind w:firstLine="567"/>
      <w:jc w:val="both"/>
    </w:pPr>
    <w:rPr>
      <w:rFonts w:ascii="Times New Roman" w:hAnsi="Times New Roman"/>
      <w:sz w:val="24"/>
      <w:szCs w:val="24"/>
      <w:lang w:eastAsia="ar-SA"/>
    </w:rPr>
  </w:style>
  <w:style w:type="paragraph" w:customStyle="1" w:styleId="afff">
    <w:name w:val="Диплом"/>
    <w:basedOn w:val="a"/>
    <w:uiPriority w:val="99"/>
    <w:qFormat/>
    <w:rsid w:val="00A84388"/>
    <w:pPr>
      <w:spacing w:after="0" w:line="360" w:lineRule="auto"/>
      <w:ind w:firstLine="709"/>
      <w:jc w:val="both"/>
    </w:pPr>
    <w:rPr>
      <w:rFonts w:ascii="Times New Roman" w:hAnsi="Times New Roman"/>
      <w:sz w:val="28"/>
      <w:szCs w:val="24"/>
    </w:rPr>
  </w:style>
  <w:style w:type="character" w:customStyle="1" w:styleId="1b">
    <w:name w:val="Основной текст Знак1"/>
    <w:aliases w:val="Знак1 Знак Знак1"/>
    <w:uiPriority w:val="99"/>
    <w:rsid w:val="00A84388"/>
    <w:rPr>
      <w:rFonts w:ascii="Times New Roman" w:hAnsi="Times New Roman" w:cs="Times New Roman"/>
      <w:sz w:val="26"/>
      <w:szCs w:val="26"/>
      <w:shd w:val="clear" w:color="auto" w:fill="FFFFFF"/>
    </w:rPr>
  </w:style>
  <w:style w:type="character" w:customStyle="1" w:styleId="Calibri">
    <w:name w:val="Основной текст + Calibri"/>
    <w:aliases w:val="13,5 pt,Курсив,Интервал 0 pt"/>
    <w:uiPriority w:val="99"/>
    <w:rsid w:val="00A84388"/>
    <w:rPr>
      <w:rFonts w:ascii="Calibri" w:hAnsi="Calibri" w:cs="Calibri"/>
      <w:i/>
      <w:iCs/>
      <w:spacing w:val="13"/>
      <w:sz w:val="27"/>
      <w:szCs w:val="27"/>
      <w:shd w:val="clear" w:color="auto" w:fill="FFFFFF"/>
    </w:rPr>
  </w:style>
  <w:style w:type="character" w:customStyle="1" w:styleId="FontStyle28">
    <w:name w:val="Font Style28"/>
    <w:uiPriority w:val="99"/>
    <w:rsid w:val="00A84388"/>
    <w:rPr>
      <w:rFonts w:ascii="Times New Roman" w:hAnsi="Times New Roman" w:cs="Times New Roman"/>
      <w:spacing w:val="-10"/>
      <w:sz w:val="24"/>
      <w:szCs w:val="24"/>
    </w:rPr>
  </w:style>
  <w:style w:type="paragraph" w:customStyle="1" w:styleId="rmcjhfjr">
    <w:name w:val="rmcjhfjr"/>
    <w:basedOn w:val="a"/>
    <w:uiPriority w:val="99"/>
    <w:qFormat/>
    <w:rsid w:val="00A84388"/>
    <w:pPr>
      <w:spacing w:before="100" w:beforeAutospacing="1" w:after="100" w:afterAutospacing="1" w:line="240" w:lineRule="auto"/>
    </w:pPr>
    <w:rPr>
      <w:rFonts w:ascii="Times New Roman" w:hAnsi="Times New Roman"/>
      <w:sz w:val="24"/>
      <w:szCs w:val="24"/>
    </w:rPr>
  </w:style>
  <w:style w:type="paragraph" w:customStyle="1" w:styleId="28">
    <w:name w:val="Обычный2"/>
    <w:uiPriority w:val="99"/>
    <w:qFormat/>
    <w:rsid w:val="00A84388"/>
    <w:pPr>
      <w:widowControl w:val="0"/>
      <w:spacing w:line="300" w:lineRule="auto"/>
      <w:ind w:firstLine="700"/>
      <w:jc w:val="both"/>
    </w:pPr>
    <w:rPr>
      <w:rFonts w:ascii="Times New Roman" w:eastAsia="Times New Roman" w:hAnsi="Times New Roman"/>
      <w:snapToGrid w:val="0"/>
      <w:sz w:val="22"/>
    </w:rPr>
  </w:style>
  <w:style w:type="character" w:styleId="afff0">
    <w:name w:val="Intense Reference"/>
    <w:uiPriority w:val="32"/>
    <w:qFormat/>
    <w:rsid w:val="00A84388"/>
    <w:rPr>
      <w:b/>
      <w:bCs/>
      <w:smallCaps/>
      <w:color w:val="C0504D"/>
      <w:spacing w:val="5"/>
      <w:u w:val="single"/>
    </w:rPr>
  </w:style>
  <w:style w:type="character" w:customStyle="1" w:styleId="211">
    <w:name w:val="Основной текст с отступом 2 Знак1"/>
    <w:semiHidden/>
    <w:rsid w:val="00A84388"/>
    <w:rPr>
      <w:rFonts w:eastAsia="Times New Roman"/>
    </w:rPr>
  </w:style>
  <w:style w:type="character" w:customStyle="1" w:styleId="71">
    <w:name w:val="Заголовок 7 Знак1"/>
    <w:semiHidden/>
    <w:rsid w:val="00A84388"/>
    <w:rPr>
      <w:rFonts w:ascii="Cambria" w:eastAsia="Times New Roman" w:hAnsi="Cambria" w:cs="Times New Roman"/>
      <w:i/>
      <w:iCs/>
      <w:color w:val="404040"/>
      <w:lang w:eastAsia="ru-RU"/>
    </w:rPr>
  </w:style>
  <w:style w:type="character" w:customStyle="1" w:styleId="81">
    <w:name w:val="Заголовок 8 Знак1"/>
    <w:semiHidden/>
    <w:rsid w:val="00A84388"/>
    <w:rPr>
      <w:rFonts w:ascii="Cambria" w:eastAsia="Times New Roman" w:hAnsi="Cambria" w:cs="Times New Roman"/>
      <w:color w:val="404040"/>
      <w:lang w:eastAsia="ru-RU"/>
    </w:rPr>
  </w:style>
  <w:style w:type="character" w:customStyle="1" w:styleId="91">
    <w:name w:val="Заголовок 9 Знак1"/>
    <w:semiHidden/>
    <w:rsid w:val="00A84388"/>
    <w:rPr>
      <w:rFonts w:ascii="Cambria" w:eastAsia="Times New Roman" w:hAnsi="Cambria" w:cs="Times New Roman"/>
      <w:i/>
      <w:iCs/>
      <w:color w:val="404040"/>
      <w:lang w:eastAsia="ru-RU"/>
    </w:rPr>
  </w:style>
  <w:style w:type="character" w:customStyle="1" w:styleId="1c">
    <w:name w:val="Текст выноски Знак1"/>
    <w:semiHidden/>
    <w:rsid w:val="00A84388"/>
    <w:rPr>
      <w:rFonts w:ascii="Tahoma" w:eastAsia="Times New Roman" w:hAnsi="Tahoma" w:cs="Tahoma"/>
      <w:sz w:val="16"/>
      <w:szCs w:val="16"/>
    </w:rPr>
  </w:style>
  <w:style w:type="character" w:customStyle="1" w:styleId="1d">
    <w:name w:val="Основной текст с отступом Знак1"/>
    <w:semiHidden/>
    <w:rsid w:val="00A84388"/>
    <w:rPr>
      <w:rFonts w:eastAsia="Times New Roman"/>
    </w:rPr>
  </w:style>
  <w:style w:type="character" w:customStyle="1" w:styleId="1e">
    <w:name w:val="Название Знак1"/>
    <w:rsid w:val="00A84388"/>
    <w:rPr>
      <w:rFonts w:ascii="Cambria" w:eastAsia="Times New Roman" w:hAnsi="Cambria" w:cs="Times New Roman"/>
      <w:color w:val="17365D"/>
      <w:spacing w:val="5"/>
      <w:kern w:val="28"/>
      <w:sz w:val="52"/>
      <w:szCs w:val="52"/>
    </w:rPr>
  </w:style>
  <w:style w:type="character" w:customStyle="1" w:styleId="311">
    <w:name w:val="Основной текст с отступом 3 Знак1"/>
    <w:semiHidden/>
    <w:rsid w:val="00A84388"/>
    <w:rPr>
      <w:rFonts w:eastAsia="Times New Roman"/>
      <w:sz w:val="16"/>
      <w:szCs w:val="16"/>
    </w:rPr>
  </w:style>
  <w:style w:type="character" w:customStyle="1" w:styleId="1f">
    <w:name w:val="Текст сноски Знак1"/>
    <w:semiHidden/>
    <w:rsid w:val="00A84388"/>
    <w:rPr>
      <w:rFonts w:eastAsia="Times New Roman"/>
    </w:rPr>
  </w:style>
  <w:style w:type="character" w:customStyle="1" w:styleId="1f0">
    <w:name w:val="Верхний колонтитул Знак1"/>
    <w:semiHidden/>
    <w:rsid w:val="00A84388"/>
    <w:rPr>
      <w:rFonts w:eastAsia="Times New Roman"/>
    </w:rPr>
  </w:style>
  <w:style w:type="character" w:customStyle="1" w:styleId="212">
    <w:name w:val="Основной текст 2 Знак1"/>
    <w:semiHidden/>
    <w:rsid w:val="00A84388"/>
    <w:rPr>
      <w:rFonts w:eastAsia="Times New Roman"/>
    </w:rPr>
  </w:style>
  <w:style w:type="character" w:customStyle="1" w:styleId="312">
    <w:name w:val="Основной текст 3 Знак1"/>
    <w:semiHidden/>
    <w:rsid w:val="00A84388"/>
    <w:rPr>
      <w:rFonts w:eastAsia="Times New Roman"/>
      <w:sz w:val="16"/>
      <w:szCs w:val="16"/>
    </w:rPr>
  </w:style>
  <w:style w:type="character" w:customStyle="1" w:styleId="1f1">
    <w:name w:val="Текст Знак1"/>
    <w:semiHidden/>
    <w:rsid w:val="00A84388"/>
    <w:rPr>
      <w:rFonts w:ascii="Consolas" w:eastAsia="Times New Roman" w:hAnsi="Consolas"/>
      <w:sz w:val="21"/>
      <w:szCs w:val="21"/>
    </w:rPr>
  </w:style>
  <w:style w:type="character" w:customStyle="1" w:styleId="1f2">
    <w:name w:val="Схема документа Знак1"/>
    <w:semiHidden/>
    <w:rsid w:val="00A84388"/>
    <w:rPr>
      <w:rFonts w:ascii="Tahoma" w:eastAsia="Times New Roman" w:hAnsi="Tahoma" w:cs="Tahoma"/>
      <w:sz w:val="16"/>
      <w:szCs w:val="16"/>
    </w:rPr>
  </w:style>
  <w:style w:type="character" w:customStyle="1" w:styleId="1f3">
    <w:name w:val="Красная строка Знак1"/>
    <w:uiPriority w:val="99"/>
    <w:semiHidden/>
    <w:rsid w:val="00A84388"/>
    <w:rPr>
      <w:rFonts w:eastAsia="Times New Roman"/>
    </w:rPr>
  </w:style>
  <w:style w:type="numbering" w:customStyle="1" w:styleId="1f4">
    <w:name w:val="Нет списка1"/>
    <w:next w:val="a2"/>
    <w:uiPriority w:val="99"/>
    <w:semiHidden/>
    <w:unhideWhenUsed/>
    <w:rsid w:val="00A84388"/>
  </w:style>
  <w:style w:type="table" w:customStyle="1" w:styleId="29">
    <w:name w:val="Сетка таблицы2"/>
    <w:basedOn w:val="a1"/>
    <w:next w:val="a9"/>
    <w:uiPriority w:val="5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A84388"/>
  </w:style>
  <w:style w:type="table" w:customStyle="1" w:styleId="3e">
    <w:name w:val="Сетка таблицы3"/>
    <w:basedOn w:val="a1"/>
    <w:next w:val="a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A84388"/>
  </w:style>
  <w:style w:type="table" w:customStyle="1" w:styleId="42">
    <w:name w:val="Сетка таблицы4"/>
    <w:basedOn w:val="a1"/>
    <w:next w:val="a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9"/>
    <w:uiPriority w:val="59"/>
    <w:rsid w:val="00A84388"/>
    <w:rPr>
      <w:rFonts w:ascii="Times New Roman" w:eastAsia="PMingLiU"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9"/>
    <w:uiPriority w:val="5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84388"/>
  </w:style>
  <w:style w:type="table" w:customStyle="1" w:styleId="72">
    <w:name w:val="Сетка таблицы7"/>
    <w:basedOn w:val="a1"/>
    <w:next w:val="a9"/>
    <w:uiPriority w:val="5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амещаемый текст"/>
    <w:basedOn w:val="a4"/>
    <w:link w:val="afff2"/>
    <w:autoRedefine/>
    <w:qFormat/>
    <w:rsid w:val="00A84388"/>
    <w:pPr>
      <w:ind w:firstLine="709"/>
      <w:jc w:val="both"/>
    </w:pPr>
    <w:rPr>
      <w:rFonts w:ascii="Times New Roman" w:eastAsia="Times New Roman" w:hAnsi="Times New Roman"/>
      <w:color w:val="A6A6A6"/>
      <w:sz w:val="20"/>
    </w:rPr>
  </w:style>
  <w:style w:type="character" w:customStyle="1" w:styleId="afff2">
    <w:name w:val="Замещаемый текст Знак"/>
    <w:link w:val="afff1"/>
    <w:rsid w:val="00A84388"/>
    <w:rPr>
      <w:rFonts w:ascii="Times New Roman" w:eastAsia="Times New Roman" w:hAnsi="Times New Roman"/>
      <w:color w:val="A6A6A6"/>
      <w:szCs w:val="22"/>
    </w:rPr>
  </w:style>
  <w:style w:type="paragraph" w:customStyle="1" w:styleId="afff3">
    <w:name w:val="Текст отчета"/>
    <w:basedOn w:val="a"/>
    <w:link w:val="afff4"/>
    <w:autoRedefine/>
    <w:qFormat/>
    <w:rsid w:val="00A84388"/>
    <w:pPr>
      <w:spacing w:after="0"/>
      <w:ind w:firstLine="426"/>
      <w:jc w:val="both"/>
    </w:pPr>
    <w:rPr>
      <w:rFonts w:ascii="Times New Roman" w:eastAsia="Calibri" w:hAnsi="Times New Roman"/>
      <w:sz w:val="24"/>
      <w:szCs w:val="24"/>
      <w:lang w:eastAsia="en-US"/>
    </w:rPr>
  </w:style>
  <w:style w:type="character" w:customStyle="1" w:styleId="afff4">
    <w:name w:val="Текст отчета Знак"/>
    <w:link w:val="afff3"/>
    <w:rsid w:val="00A84388"/>
    <w:rPr>
      <w:rFonts w:ascii="Times New Roman" w:hAnsi="Times New Roman"/>
      <w:sz w:val="24"/>
      <w:szCs w:val="24"/>
      <w:lang w:eastAsia="en-US"/>
    </w:rPr>
  </w:style>
  <w:style w:type="character" w:customStyle="1" w:styleId="afff5">
    <w:name w:val="Текст примечания Знак"/>
    <w:link w:val="afff6"/>
    <w:locked/>
    <w:rsid w:val="00A84388"/>
    <w:rPr>
      <w:rFonts w:eastAsia="Times New Roman"/>
    </w:rPr>
  </w:style>
  <w:style w:type="paragraph" w:styleId="afff6">
    <w:name w:val="annotation text"/>
    <w:basedOn w:val="a"/>
    <w:link w:val="afff5"/>
    <w:unhideWhenUsed/>
    <w:rsid w:val="00A84388"/>
    <w:pPr>
      <w:spacing w:after="0" w:line="240" w:lineRule="auto"/>
    </w:pPr>
    <w:rPr>
      <w:sz w:val="20"/>
      <w:szCs w:val="20"/>
    </w:rPr>
  </w:style>
  <w:style w:type="character" w:customStyle="1" w:styleId="1f5">
    <w:name w:val="Текст примечания Знак1"/>
    <w:rsid w:val="00A84388"/>
    <w:rPr>
      <w:rFonts w:eastAsia="Times New Roman"/>
    </w:rPr>
  </w:style>
  <w:style w:type="character" w:customStyle="1" w:styleId="afff7">
    <w:name w:val="Тема примечания Знак"/>
    <w:link w:val="afff8"/>
    <w:locked/>
    <w:rsid w:val="00A84388"/>
    <w:rPr>
      <w:rFonts w:eastAsia="Times New Roman"/>
      <w:b/>
      <w:bCs/>
    </w:rPr>
  </w:style>
  <w:style w:type="character" w:styleId="afff9">
    <w:name w:val="annotation reference"/>
    <w:unhideWhenUsed/>
    <w:rsid w:val="00A84388"/>
    <w:rPr>
      <w:sz w:val="16"/>
      <w:szCs w:val="16"/>
    </w:rPr>
  </w:style>
  <w:style w:type="paragraph" w:styleId="afff8">
    <w:name w:val="annotation subject"/>
    <w:basedOn w:val="afff6"/>
    <w:next w:val="afff6"/>
    <w:link w:val="afff7"/>
    <w:unhideWhenUsed/>
    <w:rsid w:val="00A84388"/>
    <w:rPr>
      <w:b/>
      <w:bCs/>
    </w:rPr>
  </w:style>
  <w:style w:type="character" w:customStyle="1" w:styleId="1f6">
    <w:name w:val="Тема примечания Знак1"/>
    <w:rsid w:val="00A84388"/>
    <w:rPr>
      <w:rFonts w:eastAsia="Times New Roman"/>
      <w:b/>
      <w:bCs/>
    </w:rPr>
  </w:style>
  <w:style w:type="character" w:styleId="afffa">
    <w:name w:val="Emphasis"/>
    <w:uiPriority w:val="20"/>
    <w:qFormat/>
    <w:rsid w:val="00A84388"/>
    <w:rPr>
      <w:rFonts w:cs="Times New Roman"/>
      <w:i/>
    </w:rPr>
  </w:style>
  <w:style w:type="paragraph" w:customStyle="1" w:styleId="p20">
    <w:name w:val="p20"/>
    <w:basedOn w:val="a"/>
    <w:uiPriority w:val="99"/>
    <w:qFormat/>
    <w:rsid w:val="00A84388"/>
    <w:pPr>
      <w:spacing w:before="100" w:beforeAutospacing="1" w:after="100" w:afterAutospacing="1" w:line="240" w:lineRule="auto"/>
    </w:pPr>
    <w:rPr>
      <w:rFonts w:ascii="Times New Roman" w:hAnsi="Times New Roman"/>
      <w:sz w:val="24"/>
      <w:szCs w:val="24"/>
    </w:rPr>
  </w:style>
  <w:style w:type="paragraph" w:customStyle="1" w:styleId="73">
    <w:name w:val="Основной текст7"/>
    <w:basedOn w:val="a"/>
    <w:qFormat/>
    <w:rsid w:val="00A84388"/>
    <w:pPr>
      <w:widowControl w:val="0"/>
      <w:shd w:val="clear" w:color="auto" w:fill="FFFFFF"/>
      <w:spacing w:after="0" w:line="322" w:lineRule="exact"/>
      <w:ind w:hanging="360"/>
      <w:jc w:val="center"/>
    </w:pPr>
    <w:rPr>
      <w:rFonts w:ascii="Times New Roman" w:hAnsi="Times New Roman"/>
      <w:sz w:val="26"/>
      <w:szCs w:val="26"/>
      <w:lang w:eastAsia="en-US"/>
    </w:rPr>
  </w:style>
  <w:style w:type="table" w:customStyle="1" w:styleId="TableGrid">
    <w:name w:val="TableGrid"/>
    <w:rsid w:val="00A84388"/>
    <w:rPr>
      <w:rFonts w:eastAsia="Times New Roman"/>
      <w:sz w:val="22"/>
      <w:szCs w:val="22"/>
    </w:rPr>
    <w:tblPr>
      <w:tblCellMar>
        <w:top w:w="0" w:type="dxa"/>
        <w:left w:w="0" w:type="dxa"/>
        <w:bottom w:w="0" w:type="dxa"/>
        <w:right w:w="0" w:type="dxa"/>
      </w:tblCellMar>
    </w:tblPr>
  </w:style>
  <w:style w:type="character" w:customStyle="1" w:styleId="extended-textshort">
    <w:name w:val="extended-text__short"/>
    <w:basedOn w:val="a0"/>
    <w:rsid w:val="00A84388"/>
  </w:style>
  <w:style w:type="character" w:customStyle="1" w:styleId="hl">
    <w:name w:val="hl"/>
    <w:basedOn w:val="a0"/>
    <w:rsid w:val="00537765"/>
  </w:style>
  <w:style w:type="paragraph" w:customStyle="1" w:styleId="paragraph">
    <w:name w:val="paragraph"/>
    <w:basedOn w:val="a"/>
    <w:rsid w:val="00701AD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701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88"/>
    <w:pPr>
      <w:spacing w:after="200" w:line="276" w:lineRule="auto"/>
    </w:pPr>
    <w:rPr>
      <w:rFonts w:eastAsia="Times New Roman"/>
      <w:sz w:val="22"/>
      <w:szCs w:val="22"/>
    </w:rPr>
  </w:style>
  <w:style w:type="paragraph" w:styleId="1">
    <w:name w:val="heading 1"/>
    <w:basedOn w:val="a"/>
    <w:next w:val="a"/>
    <w:link w:val="10"/>
    <w:qFormat/>
    <w:rsid w:val="0050259F"/>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A84388"/>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09737B"/>
    <w:pPr>
      <w:keepNext/>
      <w:keepLines/>
      <w:spacing w:before="200" w:after="0" w:line="240" w:lineRule="auto"/>
      <w:outlineLvl w:val="2"/>
    </w:pPr>
    <w:rPr>
      <w:rFonts w:ascii="Cambria" w:hAnsi="Cambria"/>
      <w:b/>
      <w:bCs/>
      <w:color w:val="4F81BD"/>
      <w:sz w:val="20"/>
      <w:szCs w:val="20"/>
    </w:rPr>
  </w:style>
  <w:style w:type="paragraph" w:styleId="4">
    <w:name w:val="heading 4"/>
    <w:basedOn w:val="a"/>
    <w:next w:val="a"/>
    <w:link w:val="40"/>
    <w:uiPriority w:val="99"/>
    <w:qFormat/>
    <w:rsid w:val="00A84388"/>
    <w:pPr>
      <w:keepNext/>
      <w:spacing w:after="0" w:line="240" w:lineRule="auto"/>
      <w:jc w:val="center"/>
      <w:outlineLvl w:val="3"/>
    </w:pPr>
    <w:rPr>
      <w:rFonts w:ascii="Times New Roman" w:hAnsi="Times New Roman"/>
      <w:b/>
      <w:sz w:val="28"/>
      <w:szCs w:val="24"/>
    </w:rPr>
  </w:style>
  <w:style w:type="paragraph" w:styleId="5">
    <w:name w:val="heading 5"/>
    <w:basedOn w:val="a"/>
    <w:next w:val="a"/>
    <w:link w:val="50"/>
    <w:qFormat/>
    <w:rsid w:val="00A84388"/>
    <w:pPr>
      <w:tabs>
        <w:tab w:val="num" w:pos="1008"/>
      </w:tabs>
      <w:spacing w:before="240" w:after="60" w:line="360" w:lineRule="exact"/>
      <w:ind w:left="1008" w:hanging="1008"/>
      <w:jc w:val="both"/>
      <w:outlineLvl w:val="4"/>
    </w:pPr>
    <w:rPr>
      <w:rFonts w:ascii="Times New Roman" w:hAnsi="Times New Roman"/>
      <w:b/>
      <w:bCs/>
      <w:i/>
      <w:iCs/>
      <w:sz w:val="26"/>
      <w:szCs w:val="26"/>
    </w:rPr>
  </w:style>
  <w:style w:type="paragraph" w:styleId="6">
    <w:name w:val="heading 6"/>
    <w:basedOn w:val="a"/>
    <w:next w:val="a"/>
    <w:link w:val="60"/>
    <w:qFormat/>
    <w:rsid w:val="00A84388"/>
    <w:pPr>
      <w:tabs>
        <w:tab w:val="num" w:pos="1152"/>
      </w:tabs>
      <w:spacing w:before="240" w:after="60" w:line="360" w:lineRule="exact"/>
      <w:ind w:left="1152" w:hanging="1152"/>
      <w:jc w:val="both"/>
      <w:outlineLvl w:val="5"/>
    </w:pPr>
    <w:rPr>
      <w:rFonts w:ascii="Times New Roman" w:hAnsi="Times New Roman"/>
      <w:b/>
      <w:bCs/>
    </w:rPr>
  </w:style>
  <w:style w:type="paragraph" w:styleId="7">
    <w:name w:val="heading 7"/>
    <w:basedOn w:val="a"/>
    <w:next w:val="a"/>
    <w:link w:val="70"/>
    <w:qFormat/>
    <w:rsid w:val="00A84388"/>
    <w:pPr>
      <w:tabs>
        <w:tab w:val="num" w:pos="1296"/>
      </w:tabs>
      <w:spacing w:before="240" w:after="60" w:line="360" w:lineRule="exact"/>
      <w:ind w:left="1296" w:hanging="1296"/>
      <w:jc w:val="both"/>
      <w:outlineLvl w:val="6"/>
    </w:pPr>
    <w:rPr>
      <w:rFonts w:ascii="Times New Roman" w:hAnsi="Times New Roman"/>
      <w:sz w:val="24"/>
      <w:szCs w:val="24"/>
    </w:rPr>
  </w:style>
  <w:style w:type="paragraph" w:styleId="8">
    <w:name w:val="heading 8"/>
    <w:basedOn w:val="a"/>
    <w:next w:val="a"/>
    <w:link w:val="80"/>
    <w:qFormat/>
    <w:rsid w:val="00A84388"/>
    <w:pPr>
      <w:tabs>
        <w:tab w:val="num" w:pos="1440"/>
      </w:tabs>
      <w:spacing w:before="240" w:after="60" w:line="360" w:lineRule="exact"/>
      <w:ind w:left="1440" w:hanging="1440"/>
      <w:jc w:val="both"/>
      <w:outlineLvl w:val="7"/>
    </w:pPr>
    <w:rPr>
      <w:rFonts w:ascii="Times New Roman" w:hAnsi="Times New Roman"/>
      <w:i/>
      <w:iCs/>
      <w:sz w:val="24"/>
      <w:szCs w:val="24"/>
    </w:rPr>
  </w:style>
  <w:style w:type="paragraph" w:styleId="9">
    <w:name w:val="heading 9"/>
    <w:basedOn w:val="a"/>
    <w:next w:val="a"/>
    <w:link w:val="90"/>
    <w:qFormat/>
    <w:rsid w:val="00A84388"/>
    <w:pPr>
      <w:tabs>
        <w:tab w:val="num" w:pos="1584"/>
      </w:tabs>
      <w:spacing w:before="240" w:after="60" w:line="360" w:lineRule="exact"/>
      <w:ind w:left="1584" w:hanging="1584"/>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388"/>
    <w:rPr>
      <w:color w:val="0000FF"/>
      <w:u w:val="single"/>
    </w:rPr>
  </w:style>
  <w:style w:type="paragraph" w:customStyle="1" w:styleId="Style8">
    <w:name w:val="Style8"/>
    <w:basedOn w:val="a"/>
    <w:uiPriority w:val="99"/>
    <w:qFormat/>
    <w:rsid w:val="00552437"/>
    <w:pPr>
      <w:widowControl w:val="0"/>
      <w:autoSpaceDE w:val="0"/>
      <w:autoSpaceDN w:val="0"/>
      <w:adjustRightInd w:val="0"/>
      <w:spacing w:after="0" w:line="282" w:lineRule="exact"/>
      <w:ind w:firstLine="696"/>
      <w:jc w:val="both"/>
    </w:pPr>
    <w:rPr>
      <w:rFonts w:ascii="Times New Roman" w:hAnsi="Times New Roman"/>
      <w:sz w:val="24"/>
      <w:szCs w:val="24"/>
    </w:rPr>
  </w:style>
  <w:style w:type="paragraph" w:styleId="21">
    <w:name w:val="Body Text Indent 2"/>
    <w:basedOn w:val="a"/>
    <w:link w:val="22"/>
    <w:unhideWhenUsed/>
    <w:rsid w:val="00552437"/>
    <w:pPr>
      <w:spacing w:after="120" w:line="480" w:lineRule="auto"/>
      <w:ind w:left="283"/>
    </w:pPr>
  </w:style>
  <w:style w:type="character" w:customStyle="1" w:styleId="22">
    <w:name w:val="Основной текст с отступом 2 Знак"/>
    <w:link w:val="21"/>
    <w:rsid w:val="00552437"/>
    <w:rPr>
      <w:rFonts w:ascii="Calibri" w:eastAsia="Times New Roman" w:hAnsi="Calibri" w:cs="Times New Roman"/>
    </w:rPr>
  </w:style>
  <w:style w:type="paragraph" w:styleId="a4">
    <w:name w:val="No Spacing"/>
    <w:link w:val="a5"/>
    <w:qFormat/>
    <w:rsid w:val="00552437"/>
    <w:rPr>
      <w:sz w:val="22"/>
      <w:szCs w:val="22"/>
      <w:lang w:eastAsia="en-US"/>
    </w:rPr>
  </w:style>
  <w:style w:type="character" w:customStyle="1" w:styleId="a5">
    <w:name w:val="Без интервала Знак"/>
    <w:link w:val="a4"/>
    <w:rsid w:val="00552437"/>
    <w:rPr>
      <w:sz w:val="22"/>
      <w:szCs w:val="22"/>
      <w:lang w:val="ru-RU" w:eastAsia="en-US" w:bidi="ar-SA"/>
    </w:rPr>
  </w:style>
  <w:style w:type="character" w:customStyle="1" w:styleId="apple-style-span">
    <w:name w:val="apple-style-span"/>
    <w:basedOn w:val="a0"/>
    <w:rsid w:val="00552437"/>
  </w:style>
  <w:style w:type="paragraph" w:styleId="31">
    <w:name w:val="Body Text Indent 3"/>
    <w:basedOn w:val="a"/>
    <w:link w:val="32"/>
    <w:unhideWhenUsed/>
    <w:rsid w:val="00552437"/>
    <w:pPr>
      <w:spacing w:after="120"/>
      <w:ind w:left="283"/>
    </w:pPr>
    <w:rPr>
      <w:sz w:val="16"/>
      <w:szCs w:val="16"/>
    </w:rPr>
  </w:style>
  <w:style w:type="character" w:customStyle="1" w:styleId="32">
    <w:name w:val="Основной текст с отступом 3 Знак"/>
    <w:link w:val="31"/>
    <w:rsid w:val="00552437"/>
    <w:rPr>
      <w:rFonts w:ascii="Calibri" w:eastAsia="Times New Roman" w:hAnsi="Calibri" w:cs="Times New Roman"/>
      <w:sz w:val="16"/>
      <w:szCs w:val="16"/>
      <w:lang w:eastAsia="ru-RU"/>
    </w:rPr>
  </w:style>
  <w:style w:type="paragraph" w:customStyle="1" w:styleId="ConsPlusNormal">
    <w:name w:val="ConsPlusNormal"/>
    <w:link w:val="ConsPlusNormal0"/>
    <w:qFormat/>
    <w:rsid w:val="00552437"/>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2D6FF1"/>
    <w:pPr>
      <w:spacing w:after="0" w:line="240" w:lineRule="auto"/>
      <w:ind w:left="720"/>
      <w:contextualSpacing/>
    </w:pPr>
    <w:rPr>
      <w:rFonts w:ascii="Times New Roman" w:hAnsi="Times New Roman"/>
      <w:sz w:val="24"/>
      <w:szCs w:val="24"/>
    </w:rPr>
  </w:style>
  <w:style w:type="paragraph" w:styleId="a7">
    <w:name w:val="Balloon Text"/>
    <w:basedOn w:val="a"/>
    <w:link w:val="a8"/>
    <w:unhideWhenUsed/>
    <w:rsid w:val="002D6FF1"/>
    <w:pPr>
      <w:spacing w:after="0" w:line="240" w:lineRule="auto"/>
    </w:pPr>
    <w:rPr>
      <w:rFonts w:ascii="Tahoma" w:hAnsi="Tahoma" w:cs="Tahoma"/>
      <w:sz w:val="16"/>
      <w:szCs w:val="16"/>
    </w:rPr>
  </w:style>
  <w:style w:type="character" w:customStyle="1" w:styleId="a8">
    <w:name w:val="Текст выноски Знак"/>
    <w:link w:val="a7"/>
    <w:rsid w:val="002D6FF1"/>
    <w:rPr>
      <w:rFonts w:ascii="Tahoma" w:eastAsia="Times New Roman" w:hAnsi="Tahoma" w:cs="Tahoma"/>
      <w:sz w:val="16"/>
      <w:szCs w:val="16"/>
      <w:lang w:eastAsia="ru-RU"/>
    </w:rPr>
  </w:style>
  <w:style w:type="table" w:styleId="a9">
    <w:name w:val="Table Grid"/>
    <w:basedOn w:val="a1"/>
    <w:uiPriority w:val="59"/>
    <w:rsid w:val="002D6F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9737B"/>
    <w:rPr>
      <w:rFonts w:ascii="Cambria" w:eastAsia="Times New Roman" w:hAnsi="Cambria" w:cs="Times New Roman"/>
      <w:b/>
      <w:bCs/>
      <w:color w:val="4F81BD"/>
      <w:sz w:val="20"/>
      <w:szCs w:val="20"/>
      <w:lang w:eastAsia="ru-RU"/>
    </w:rPr>
  </w:style>
  <w:style w:type="paragraph" w:customStyle="1" w:styleId="51">
    <w:name w:val="Обычный5"/>
    <w:rsid w:val="0009737B"/>
    <w:pPr>
      <w:widowControl w:val="0"/>
      <w:spacing w:line="300" w:lineRule="auto"/>
      <w:ind w:firstLine="700"/>
      <w:jc w:val="both"/>
    </w:pPr>
    <w:rPr>
      <w:rFonts w:ascii="Times New Roman" w:eastAsia="Times New Roman" w:hAnsi="Times New Roman"/>
      <w:snapToGrid w:val="0"/>
      <w:sz w:val="22"/>
    </w:rPr>
  </w:style>
  <w:style w:type="paragraph" w:customStyle="1" w:styleId="11">
    <w:name w:val="Обычный1"/>
    <w:qFormat/>
    <w:rsid w:val="0009737B"/>
    <w:pPr>
      <w:widowControl w:val="0"/>
      <w:spacing w:line="300" w:lineRule="auto"/>
      <w:ind w:firstLine="700"/>
      <w:jc w:val="both"/>
    </w:pPr>
    <w:rPr>
      <w:rFonts w:ascii="Times New Roman" w:eastAsia="Times New Roman" w:hAnsi="Times New Roman"/>
      <w:snapToGrid w:val="0"/>
      <w:sz w:val="22"/>
    </w:rPr>
  </w:style>
  <w:style w:type="character" w:customStyle="1" w:styleId="FontStyle30">
    <w:name w:val="Font Style30"/>
    <w:uiPriority w:val="99"/>
    <w:rsid w:val="0009737B"/>
    <w:rPr>
      <w:rFonts w:ascii="Times New Roman" w:hAnsi="Times New Roman" w:cs="Times New Roman"/>
      <w:sz w:val="24"/>
      <w:szCs w:val="24"/>
    </w:rPr>
  </w:style>
  <w:style w:type="paragraph" w:customStyle="1" w:styleId="Style16">
    <w:name w:val="Style16"/>
    <w:basedOn w:val="a"/>
    <w:uiPriority w:val="99"/>
    <w:qFormat/>
    <w:rsid w:val="0009737B"/>
    <w:pPr>
      <w:widowControl w:val="0"/>
      <w:autoSpaceDE w:val="0"/>
      <w:autoSpaceDN w:val="0"/>
      <w:adjustRightInd w:val="0"/>
      <w:spacing w:after="0" w:line="270" w:lineRule="exact"/>
      <w:ind w:firstLine="1238"/>
    </w:pPr>
    <w:rPr>
      <w:rFonts w:ascii="Times New Roman" w:hAnsi="Times New Roman"/>
      <w:sz w:val="24"/>
      <w:szCs w:val="24"/>
    </w:rPr>
  </w:style>
  <w:style w:type="character" w:customStyle="1" w:styleId="aa">
    <w:name w:val="Основной текст_"/>
    <w:link w:val="33"/>
    <w:locked/>
    <w:rsid w:val="0009737B"/>
    <w:rPr>
      <w:rFonts w:ascii="Times New Roman" w:hAnsi="Times New Roman"/>
      <w:spacing w:val="3"/>
      <w:sz w:val="25"/>
      <w:shd w:val="clear" w:color="auto" w:fill="FFFFFF"/>
    </w:rPr>
  </w:style>
  <w:style w:type="character" w:customStyle="1" w:styleId="12">
    <w:name w:val="Основной текст1"/>
    <w:rsid w:val="0009737B"/>
    <w:rPr>
      <w:rFonts w:ascii="Times New Roman" w:hAnsi="Times New Roman"/>
      <w:color w:val="000000"/>
      <w:spacing w:val="3"/>
      <w:w w:val="100"/>
      <w:position w:val="0"/>
      <w:sz w:val="25"/>
      <w:shd w:val="clear" w:color="auto" w:fill="FFFFFF"/>
      <w:lang w:val="ru-RU"/>
    </w:rPr>
  </w:style>
  <w:style w:type="paragraph" w:customStyle="1" w:styleId="33">
    <w:name w:val="Основной текст3"/>
    <w:basedOn w:val="a"/>
    <w:link w:val="aa"/>
    <w:qFormat/>
    <w:rsid w:val="0009737B"/>
    <w:pPr>
      <w:widowControl w:val="0"/>
      <w:shd w:val="clear" w:color="auto" w:fill="FFFFFF"/>
      <w:spacing w:before="300" w:after="0" w:line="317" w:lineRule="exact"/>
      <w:ind w:hanging="340"/>
    </w:pPr>
    <w:rPr>
      <w:rFonts w:ascii="Times New Roman" w:eastAsia="Calibri" w:hAnsi="Times New Roman"/>
      <w:spacing w:val="3"/>
      <w:sz w:val="25"/>
      <w:szCs w:val="20"/>
    </w:rPr>
  </w:style>
  <w:style w:type="paragraph" w:customStyle="1" w:styleId="13">
    <w:name w:val="Абзац списка1"/>
    <w:basedOn w:val="a"/>
    <w:link w:val="ab"/>
    <w:uiPriority w:val="99"/>
    <w:qFormat/>
    <w:rsid w:val="0009737B"/>
    <w:pPr>
      <w:ind w:left="720"/>
      <w:contextualSpacing/>
    </w:pPr>
    <w:rPr>
      <w:rFonts w:eastAsia="Calibri"/>
    </w:rPr>
  </w:style>
  <w:style w:type="character" w:customStyle="1" w:styleId="ab">
    <w:name w:val="Абзац списка Знак"/>
    <w:link w:val="13"/>
    <w:uiPriority w:val="34"/>
    <w:locked/>
    <w:rsid w:val="0009737B"/>
    <w:rPr>
      <w:rFonts w:ascii="Calibri" w:eastAsia="Calibri" w:hAnsi="Calibri" w:cs="Times New Roman"/>
      <w:lang w:eastAsia="ru-RU"/>
    </w:rPr>
  </w:style>
  <w:style w:type="paragraph" w:styleId="ac">
    <w:name w:val="Body Text Indent"/>
    <w:basedOn w:val="a"/>
    <w:link w:val="ad"/>
    <w:unhideWhenUsed/>
    <w:rsid w:val="0009737B"/>
    <w:pPr>
      <w:spacing w:after="120" w:line="240" w:lineRule="auto"/>
      <w:ind w:left="283"/>
    </w:pPr>
    <w:rPr>
      <w:rFonts w:ascii="Times New Roman" w:hAnsi="Times New Roman"/>
      <w:sz w:val="24"/>
      <w:szCs w:val="24"/>
    </w:rPr>
  </w:style>
  <w:style w:type="character" w:customStyle="1" w:styleId="ad">
    <w:name w:val="Основной текст с отступом Знак"/>
    <w:link w:val="ac"/>
    <w:rsid w:val="0009737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37B"/>
  </w:style>
  <w:style w:type="character" w:customStyle="1" w:styleId="FontStyle12">
    <w:name w:val="Font Style12"/>
    <w:uiPriority w:val="99"/>
    <w:rsid w:val="0009737B"/>
    <w:rPr>
      <w:rFonts w:ascii="Times New Roman" w:hAnsi="Times New Roman" w:cs="Times New Roman"/>
      <w:sz w:val="28"/>
      <w:szCs w:val="28"/>
    </w:rPr>
  </w:style>
  <w:style w:type="paragraph" w:customStyle="1" w:styleId="Style6">
    <w:name w:val="Style6"/>
    <w:basedOn w:val="a"/>
    <w:uiPriority w:val="99"/>
    <w:qFormat/>
    <w:rsid w:val="0009737B"/>
    <w:pPr>
      <w:widowControl w:val="0"/>
      <w:autoSpaceDE w:val="0"/>
      <w:autoSpaceDN w:val="0"/>
      <w:adjustRightInd w:val="0"/>
      <w:spacing w:after="0" w:line="322" w:lineRule="exact"/>
    </w:pPr>
    <w:rPr>
      <w:rFonts w:ascii="Times New Roman" w:hAnsi="Times New Roman"/>
      <w:sz w:val="24"/>
      <w:szCs w:val="24"/>
    </w:rPr>
  </w:style>
  <w:style w:type="paragraph" w:customStyle="1" w:styleId="Style9">
    <w:name w:val="Style9"/>
    <w:basedOn w:val="a"/>
    <w:uiPriority w:val="99"/>
    <w:qFormat/>
    <w:rsid w:val="0009737B"/>
    <w:pPr>
      <w:widowControl w:val="0"/>
      <w:autoSpaceDE w:val="0"/>
      <w:autoSpaceDN w:val="0"/>
      <w:adjustRightInd w:val="0"/>
      <w:spacing w:after="0" w:line="326" w:lineRule="exact"/>
      <w:ind w:firstLine="622"/>
    </w:pPr>
    <w:rPr>
      <w:rFonts w:ascii="Times New Roman" w:hAnsi="Times New Roman"/>
      <w:sz w:val="24"/>
      <w:szCs w:val="24"/>
    </w:rPr>
  </w:style>
  <w:style w:type="paragraph" w:customStyle="1" w:styleId="Style4">
    <w:name w:val="Style4"/>
    <w:basedOn w:val="a"/>
    <w:uiPriority w:val="99"/>
    <w:qFormat/>
    <w:rsid w:val="0009737B"/>
    <w:pPr>
      <w:widowControl w:val="0"/>
      <w:autoSpaceDE w:val="0"/>
      <w:autoSpaceDN w:val="0"/>
      <w:adjustRightInd w:val="0"/>
      <w:spacing w:after="0" w:line="322" w:lineRule="exact"/>
      <w:ind w:firstLine="425"/>
      <w:jc w:val="both"/>
    </w:pPr>
    <w:rPr>
      <w:rFonts w:ascii="Times New Roman" w:hAnsi="Times New Roman"/>
      <w:sz w:val="24"/>
      <w:szCs w:val="24"/>
    </w:rPr>
  </w:style>
  <w:style w:type="paragraph" w:customStyle="1" w:styleId="Style5">
    <w:name w:val="Style5"/>
    <w:basedOn w:val="a"/>
    <w:uiPriority w:val="99"/>
    <w:qFormat/>
    <w:rsid w:val="0009737B"/>
    <w:pPr>
      <w:widowControl w:val="0"/>
      <w:autoSpaceDE w:val="0"/>
      <w:autoSpaceDN w:val="0"/>
      <w:adjustRightInd w:val="0"/>
      <w:spacing w:after="0" w:line="371" w:lineRule="exact"/>
      <w:jc w:val="both"/>
    </w:pPr>
    <w:rPr>
      <w:rFonts w:ascii="Times New Roman" w:hAnsi="Times New Roman"/>
      <w:sz w:val="24"/>
      <w:szCs w:val="24"/>
    </w:rPr>
  </w:style>
  <w:style w:type="paragraph" w:customStyle="1" w:styleId="ae">
    <w:name w:val="для проектов"/>
    <w:basedOn w:val="a"/>
    <w:uiPriority w:val="99"/>
    <w:qFormat/>
    <w:rsid w:val="0009737B"/>
    <w:pPr>
      <w:spacing w:after="0" w:line="360" w:lineRule="auto"/>
      <w:ind w:firstLine="709"/>
      <w:jc w:val="both"/>
    </w:pPr>
    <w:rPr>
      <w:rFonts w:ascii="Times New Roman" w:hAnsi="Times New Roman"/>
      <w:sz w:val="28"/>
      <w:szCs w:val="20"/>
    </w:rPr>
  </w:style>
  <w:style w:type="paragraph" w:customStyle="1" w:styleId="Style2">
    <w:name w:val="Style2"/>
    <w:basedOn w:val="a"/>
    <w:uiPriority w:val="99"/>
    <w:qFormat/>
    <w:rsid w:val="0009737B"/>
    <w:pPr>
      <w:widowControl w:val="0"/>
      <w:autoSpaceDE w:val="0"/>
      <w:autoSpaceDN w:val="0"/>
      <w:adjustRightInd w:val="0"/>
      <w:spacing w:after="0" w:line="275" w:lineRule="exact"/>
      <w:ind w:firstLine="706"/>
      <w:jc w:val="both"/>
    </w:pPr>
    <w:rPr>
      <w:rFonts w:ascii="Times New Roman" w:hAnsi="Times New Roman"/>
      <w:sz w:val="24"/>
      <w:szCs w:val="24"/>
    </w:rPr>
  </w:style>
  <w:style w:type="paragraph" w:customStyle="1" w:styleId="Style3">
    <w:name w:val="Style3"/>
    <w:basedOn w:val="a"/>
    <w:uiPriority w:val="99"/>
    <w:qFormat/>
    <w:rsid w:val="0009737B"/>
    <w:pPr>
      <w:widowControl w:val="0"/>
      <w:autoSpaceDE w:val="0"/>
      <w:autoSpaceDN w:val="0"/>
      <w:adjustRightInd w:val="0"/>
      <w:spacing w:after="0" w:line="269" w:lineRule="exact"/>
      <w:jc w:val="both"/>
    </w:pPr>
    <w:rPr>
      <w:rFonts w:ascii="Times New Roman" w:hAnsi="Times New Roman"/>
      <w:sz w:val="24"/>
      <w:szCs w:val="24"/>
    </w:rPr>
  </w:style>
  <w:style w:type="character" w:customStyle="1" w:styleId="FontStyle23">
    <w:name w:val="Font Style23"/>
    <w:uiPriority w:val="99"/>
    <w:rsid w:val="0009737B"/>
    <w:rPr>
      <w:rFonts w:ascii="Times New Roman" w:hAnsi="Times New Roman" w:cs="Times New Roman"/>
      <w:sz w:val="22"/>
      <w:szCs w:val="22"/>
    </w:rPr>
  </w:style>
  <w:style w:type="character" w:customStyle="1" w:styleId="FontStyle24">
    <w:name w:val="Font Style24"/>
    <w:uiPriority w:val="99"/>
    <w:rsid w:val="0009737B"/>
    <w:rPr>
      <w:rFonts w:ascii="Times New Roman" w:hAnsi="Times New Roman" w:cs="Times New Roman"/>
      <w:sz w:val="22"/>
      <w:szCs w:val="22"/>
    </w:rPr>
  </w:style>
  <w:style w:type="character" w:customStyle="1" w:styleId="FontStyle25">
    <w:name w:val="Font Style25"/>
    <w:uiPriority w:val="99"/>
    <w:rsid w:val="0009737B"/>
    <w:rPr>
      <w:rFonts w:ascii="Times New Roman" w:hAnsi="Times New Roman" w:cs="Times New Roman"/>
      <w:sz w:val="22"/>
      <w:szCs w:val="22"/>
    </w:rPr>
  </w:style>
  <w:style w:type="paragraph" w:customStyle="1" w:styleId="ConsPlusNonformat">
    <w:name w:val="ConsPlusNonformat"/>
    <w:uiPriority w:val="99"/>
    <w:qFormat/>
    <w:rsid w:val="0009737B"/>
    <w:pPr>
      <w:widowControl w:val="0"/>
      <w:autoSpaceDE w:val="0"/>
      <w:autoSpaceDN w:val="0"/>
      <w:adjustRightInd w:val="0"/>
    </w:pPr>
    <w:rPr>
      <w:rFonts w:ascii="Courier New" w:eastAsia="Times New Roman" w:hAnsi="Courier New" w:cs="Courier New"/>
    </w:rPr>
  </w:style>
  <w:style w:type="paragraph" w:styleId="af">
    <w:name w:val="Normal (Web)"/>
    <w:aliases w:val="Обычный (Web),Знак Знак Знак Знак Знак Знак,Знак Знак Знак, Знак Знак Знак"/>
    <w:basedOn w:val="a"/>
    <w:link w:val="af0"/>
    <w:uiPriority w:val="99"/>
    <w:unhideWhenUsed/>
    <w:qFormat/>
    <w:rsid w:val="0009737B"/>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Обычный (Web) Знак,Знак Знак Знак Знак Знак Знак Знак,Знак Знак Знак Знак, Знак Знак Знак Знак"/>
    <w:link w:val="af"/>
    <w:uiPriority w:val="99"/>
    <w:locked/>
    <w:rsid w:val="0009737B"/>
    <w:rPr>
      <w:rFonts w:ascii="Times New Roman" w:eastAsia="Times New Roman" w:hAnsi="Times New Roman" w:cs="Times New Roman"/>
      <w:sz w:val="24"/>
      <w:szCs w:val="24"/>
      <w:lang w:eastAsia="ru-RU"/>
    </w:rPr>
  </w:style>
  <w:style w:type="paragraph" w:customStyle="1" w:styleId="14">
    <w:name w:val="Без интервала1"/>
    <w:link w:val="NoSpacingChar"/>
    <w:qFormat/>
    <w:rsid w:val="0009737B"/>
    <w:rPr>
      <w:rFonts w:eastAsia="PMingLiU"/>
      <w:sz w:val="22"/>
      <w:szCs w:val="22"/>
      <w:lang w:eastAsia="en-US"/>
    </w:rPr>
  </w:style>
  <w:style w:type="character" w:customStyle="1" w:styleId="NoSpacingChar">
    <w:name w:val="No Spacing Char"/>
    <w:link w:val="14"/>
    <w:locked/>
    <w:rsid w:val="0009737B"/>
    <w:rPr>
      <w:rFonts w:eastAsia="PMingLiU"/>
      <w:sz w:val="22"/>
      <w:szCs w:val="22"/>
      <w:lang w:val="ru-RU" w:eastAsia="en-US" w:bidi="ar-SA"/>
    </w:rPr>
  </w:style>
  <w:style w:type="character" w:customStyle="1" w:styleId="FontStyle19">
    <w:name w:val="Font Style19"/>
    <w:uiPriority w:val="99"/>
    <w:rsid w:val="0009737B"/>
    <w:rPr>
      <w:rFonts w:ascii="Arial Narrow" w:hAnsi="Arial Narrow" w:cs="Arial Narrow"/>
      <w:sz w:val="20"/>
      <w:szCs w:val="20"/>
    </w:rPr>
  </w:style>
  <w:style w:type="paragraph" w:customStyle="1" w:styleId="Style11">
    <w:name w:val="Style11"/>
    <w:basedOn w:val="a"/>
    <w:uiPriority w:val="99"/>
    <w:rsid w:val="0009737B"/>
    <w:pPr>
      <w:widowControl w:val="0"/>
      <w:autoSpaceDE w:val="0"/>
      <w:autoSpaceDN w:val="0"/>
      <w:adjustRightInd w:val="0"/>
      <w:spacing w:after="0" w:line="241" w:lineRule="exact"/>
      <w:ind w:firstLine="278"/>
    </w:pPr>
    <w:rPr>
      <w:rFonts w:ascii="Trebuchet MS" w:hAnsi="Trebuchet MS"/>
      <w:sz w:val="24"/>
      <w:szCs w:val="24"/>
    </w:rPr>
  </w:style>
  <w:style w:type="paragraph" w:customStyle="1" w:styleId="Style1">
    <w:name w:val="Style1"/>
    <w:basedOn w:val="a"/>
    <w:uiPriority w:val="99"/>
    <w:qFormat/>
    <w:rsid w:val="0009737B"/>
    <w:pPr>
      <w:widowControl w:val="0"/>
      <w:autoSpaceDE w:val="0"/>
      <w:autoSpaceDN w:val="0"/>
      <w:adjustRightInd w:val="0"/>
      <w:spacing w:after="0" w:line="244" w:lineRule="exact"/>
    </w:pPr>
    <w:rPr>
      <w:rFonts w:ascii="Times New Roman" w:hAnsi="Times New Roman"/>
      <w:sz w:val="24"/>
      <w:szCs w:val="24"/>
    </w:rPr>
  </w:style>
  <w:style w:type="paragraph" w:styleId="af1">
    <w:name w:val="Body Text"/>
    <w:aliases w:val=" Знак, Знак1 Знак,Знак,Знак1 Знак"/>
    <w:basedOn w:val="a"/>
    <w:link w:val="af2"/>
    <w:uiPriority w:val="99"/>
    <w:unhideWhenUsed/>
    <w:qFormat/>
    <w:rsid w:val="0009737B"/>
    <w:pPr>
      <w:spacing w:after="120"/>
    </w:pPr>
  </w:style>
  <w:style w:type="character" w:customStyle="1" w:styleId="af2">
    <w:name w:val="Основной текст Знак"/>
    <w:aliases w:val=" Знак Знак, Знак1 Знак Знак,Знак Знак4,Знак1 Знак Знак"/>
    <w:link w:val="af1"/>
    <w:uiPriority w:val="99"/>
    <w:rsid w:val="0009737B"/>
    <w:rPr>
      <w:rFonts w:eastAsia="Times New Roman"/>
      <w:lang w:eastAsia="ru-RU"/>
    </w:rPr>
  </w:style>
  <w:style w:type="paragraph" w:styleId="af3">
    <w:name w:val="header"/>
    <w:basedOn w:val="a"/>
    <w:link w:val="af4"/>
    <w:unhideWhenUsed/>
    <w:rsid w:val="0009737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rsid w:val="0009737B"/>
    <w:rPr>
      <w:rFonts w:ascii="Times New Roman" w:eastAsia="Times New Roman" w:hAnsi="Times New Roman" w:cs="Times New Roman"/>
      <w:sz w:val="24"/>
      <w:szCs w:val="24"/>
      <w:lang w:eastAsia="ru-RU"/>
    </w:rPr>
  </w:style>
  <w:style w:type="character" w:customStyle="1" w:styleId="af5">
    <w:name w:val="Нижний колонтитул Знак"/>
    <w:link w:val="af6"/>
    <w:rsid w:val="0009737B"/>
    <w:rPr>
      <w:rFonts w:ascii="Times New Roman" w:eastAsia="Times New Roman" w:hAnsi="Times New Roman" w:cs="Times New Roman"/>
      <w:sz w:val="24"/>
      <w:szCs w:val="24"/>
    </w:rPr>
  </w:style>
  <w:style w:type="paragraph" w:styleId="af6">
    <w:name w:val="footer"/>
    <w:basedOn w:val="a"/>
    <w:link w:val="af5"/>
    <w:unhideWhenUsed/>
    <w:rsid w:val="0009737B"/>
    <w:pPr>
      <w:tabs>
        <w:tab w:val="center" w:pos="4677"/>
        <w:tab w:val="right" w:pos="9355"/>
      </w:tabs>
      <w:spacing w:after="0" w:line="240" w:lineRule="auto"/>
    </w:pPr>
    <w:rPr>
      <w:rFonts w:ascii="Times New Roman" w:hAnsi="Times New Roman"/>
      <w:sz w:val="24"/>
      <w:szCs w:val="24"/>
      <w:lang w:eastAsia="en-US"/>
    </w:rPr>
  </w:style>
  <w:style w:type="character" w:customStyle="1" w:styleId="15">
    <w:name w:val="Нижний колонтитул Знак1"/>
    <w:uiPriority w:val="99"/>
    <w:semiHidden/>
    <w:rsid w:val="0009737B"/>
    <w:rPr>
      <w:rFonts w:ascii="Calibri" w:eastAsia="Times New Roman" w:hAnsi="Calibri" w:cs="Times New Roman"/>
      <w:lang w:eastAsia="ru-RU"/>
    </w:rPr>
  </w:style>
  <w:style w:type="paragraph" w:customStyle="1" w:styleId="ConsPlusCell">
    <w:name w:val="ConsPlusCell"/>
    <w:qFormat/>
    <w:rsid w:val="0009737B"/>
    <w:pPr>
      <w:widowControl w:val="0"/>
      <w:autoSpaceDE w:val="0"/>
      <w:autoSpaceDN w:val="0"/>
      <w:adjustRightInd w:val="0"/>
    </w:pPr>
    <w:rPr>
      <w:rFonts w:ascii="Arial" w:eastAsia="Times New Roman" w:hAnsi="Arial" w:cs="Arial"/>
    </w:rPr>
  </w:style>
  <w:style w:type="character" w:customStyle="1" w:styleId="lnk">
    <w:name w:val="lnk"/>
    <w:basedOn w:val="a0"/>
    <w:rsid w:val="0050259F"/>
  </w:style>
  <w:style w:type="paragraph" w:customStyle="1" w:styleId="Default">
    <w:name w:val="Default"/>
    <w:uiPriority w:val="99"/>
    <w:qFormat/>
    <w:rsid w:val="0050259F"/>
    <w:pPr>
      <w:autoSpaceDE w:val="0"/>
      <w:autoSpaceDN w:val="0"/>
      <w:adjustRightInd w:val="0"/>
    </w:pPr>
    <w:rPr>
      <w:rFonts w:ascii="Times New Roman" w:hAnsi="Times New Roman"/>
      <w:color w:val="000000"/>
      <w:sz w:val="24"/>
      <w:szCs w:val="24"/>
      <w:lang w:eastAsia="en-US"/>
    </w:rPr>
  </w:style>
  <w:style w:type="paragraph" w:styleId="af7">
    <w:name w:val="Plain Text"/>
    <w:basedOn w:val="a"/>
    <w:link w:val="af8"/>
    <w:unhideWhenUsed/>
    <w:rsid w:val="0050259F"/>
    <w:pPr>
      <w:spacing w:after="0" w:line="240" w:lineRule="auto"/>
    </w:pPr>
    <w:rPr>
      <w:rFonts w:ascii="Consolas" w:eastAsia="Calibri" w:hAnsi="Consolas"/>
      <w:sz w:val="21"/>
      <w:szCs w:val="21"/>
      <w:lang w:eastAsia="en-US"/>
    </w:rPr>
  </w:style>
  <w:style w:type="character" w:customStyle="1" w:styleId="af8">
    <w:name w:val="Текст Знак"/>
    <w:link w:val="af7"/>
    <w:rsid w:val="0050259F"/>
    <w:rPr>
      <w:rFonts w:ascii="Consolas" w:eastAsia="Calibri" w:hAnsi="Consolas" w:cs="Times New Roman"/>
      <w:sz w:val="21"/>
      <w:szCs w:val="21"/>
    </w:rPr>
  </w:style>
  <w:style w:type="character" w:customStyle="1" w:styleId="10">
    <w:name w:val="Заголовок 1 Знак"/>
    <w:link w:val="1"/>
    <w:rsid w:val="0050259F"/>
    <w:rPr>
      <w:rFonts w:ascii="Cambria" w:eastAsia="Times New Roman" w:hAnsi="Cambria" w:cs="Times New Roman"/>
      <w:b/>
      <w:bCs/>
      <w:color w:val="365F91"/>
      <w:sz w:val="28"/>
      <w:szCs w:val="28"/>
      <w:lang w:eastAsia="ru-RU"/>
    </w:rPr>
  </w:style>
  <w:style w:type="paragraph" w:styleId="34">
    <w:name w:val="Body Text 3"/>
    <w:basedOn w:val="a"/>
    <w:link w:val="35"/>
    <w:unhideWhenUsed/>
    <w:rsid w:val="0050259F"/>
    <w:pPr>
      <w:spacing w:after="120"/>
    </w:pPr>
    <w:rPr>
      <w:sz w:val="16"/>
      <w:szCs w:val="16"/>
    </w:rPr>
  </w:style>
  <w:style w:type="character" w:customStyle="1" w:styleId="35">
    <w:name w:val="Основной текст 3 Знак"/>
    <w:link w:val="34"/>
    <w:rsid w:val="0050259F"/>
    <w:rPr>
      <w:rFonts w:ascii="Calibri" w:eastAsia="Times New Roman" w:hAnsi="Calibri" w:cs="Times New Roman"/>
      <w:sz w:val="16"/>
      <w:szCs w:val="16"/>
      <w:lang w:eastAsia="ru-RU"/>
    </w:rPr>
  </w:style>
  <w:style w:type="character" w:customStyle="1" w:styleId="FontStyle88">
    <w:name w:val="Font Style88"/>
    <w:uiPriority w:val="99"/>
    <w:rsid w:val="00A14B7A"/>
    <w:rPr>
      <w:rFonts w:ascii="Times New Roman" w:hAnsi="Times New Roman" w:cs="Times New Roman"/>
      <w:b/>
      <w:bCs/>
      <w:sz w:val="20"/>
      <w:szCs w:val="20"/>
    </w:rPr>
  </w:style>
  <w:style w:type="table" w:customStyle="1" w:styleId="16">
    <w:name w:val="Сетка таблицы1"/>
    <w:basedOn w:val="a1"/>
    <w:rsid w:val="00A14B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
    <w:uiPriority w:val="99"/>
    <w:qFormat/>
    <w:rsid w:val="00116F13"/>
    <w:pPr>
      <w:widowControl w:val="0"/>
      <w:shd w:val="clear" w:color="auto" w:fill="FFFFFF"/>
      <w:spacing w:after="3660" w:line="312" w:lineRule="exact"/>
      <w:ind w:hanging="420"/>
      <w:jc w:val="right"/>
    </w:pPr>
    <w:rPr>
      <w:rFonts w:eastAsia="Calibri"/>
      <w:sz w:val="23"/>
      <w:szCs w:val="23"/>
      <w:lang w:eastAsia="en-US"/>
    </w:rPr>
  </w:style>
  <w:style w:type="character" w:customStyle="1" w:styleId="FontStyle16">
    <w:name w:val="Font Style16"/>
    <w:uiPriority w:val="99"/>
    <w:rsid w:val="00116F13"/>
    <w:rPr>
      <w:rFonts w:ascii="Arial Narrow" w:hAnsi="Arial Narrow" w:cs="Arial Narrow"/>
      <w:b/>
      <w:bCs/>
      <w:sz w:val="20"/>
      <w:szCs w:val="20"/>
    </w:rPr>
  </w:style>
  <w:style w:type="character" w:customStyle="1" w:styleId="FontStyle14">
    <w:name w:val="Font Style14"/>
    <w:uiPriority w:val="99"/>
    <w:rsid w:val="00116F13"/>
    <w:rPr>
      <w:rFonts w:ascii="Times New Roman" w:hAnsi="Times New Roman" w:cs="Times New Roman"/>
      <w:b/>
      <w:bCs/>
      <w:sz w:val="14"/>
      <w:szCs w:val="14"/>
    </w:rPr>
  </w:style>
  <w:style w:type="character" w:customStyle="1" w:styleId="20">
    <w:name w:val="Заголовок 2 Знак"/>
    <w:link w:val="2"/>
    <w:rsid w:val="00A84388"/>
    <w:rPr>
      <w:rFonts w:ascii="Cambria" w:eastAsia="Times New Roman" w:hAnsi="Cambria" w:cs="Times New Roman"/>
      <w:b/>
      <w:bCs/>
      <w:color w:val="4F81BD"/>
      <w:sz w:val="26"/>
      <w:szCs w:val="26"/>
    </w:rPr>
  </w:style>
  <w:style w:type="character" w:customStyle="1" w:styleId="40">
    <w:name w:val="Заголовок 4 Знак"/>
    <w:link w:val="4"/>
    <w:uiPriority w:val="99"/>
    <w:rsid w:val="00A84388"/>
    <w:rPr>
      <w:rFonts w:ascii="Times New Roman" w:eastAsia="Times New Roman" w:hAnsi="Times New Roman"/>
      <w:b/>
      <w:sz w:val="28"/>
      <w:szCs w:val="24"/>
    </w:rPr>
  </w:style>
  <w:style w:type="character" w:customStyle="1" w:styleId="50">
    <w:name w:val="Заголовок 5 Знак"/>
    <w:link w:val="5"/>
    <w:rsid w:val="00A84388"/>
    <w:rPr>
      <w:rFonts w:ascii="Times New Roman" w:eastAsia="Times New Roman" w:hAnsi="Times New Roman"/>
      <w:b/>
      <w:bCs/>
      <w:i/>
      <w:iCs/>
      <w:sz w:val="26"/>
      <w:szCs w:val="26"/>
    </w:rPr>
  </w:style>
  <w:style w:type="character" w:customStyle="1" w:styleId="60">
    <w:name w:val="Заголовок 6 Знак"/>
    <w:link w:val="6"/>
    <w:rsid w:val="00A84388"/>
    <w:rPr>
      <w:rFonts w:ascii="Times New Roman" w:eastAsia="Times New Roman" w:hAnsi="Times New Roman"/>
      <w:b/>
      <w:bCs/>
      <w:sz w:val="22"/>
      <w:szCs w:val="22"/>
    </w:rPr>
  </w:style>
  <w:style w:type="character" w:customStyle="1" w:styleId="70">
    <w:name w:val="Заголовок 7 Знак"/>
    <w:link w:val="7"/>
    <w:rsid w:val="00A84388"/>
    <w:rPr>
      <w:rFonts w:ascii="Times New Roman" w:eastAsia="Times New Roman" w:hAnsi="Times New Roman"/>
      <w:sz w:val="24"/>
      <w:szCs w:val="24"/>
    </w:rPr>
  </w:style>
  <w:style w:type="character" w:customStyle="1" w:styleId="80">
    <w:name w:val="Заголовок 8 Знак"/>
    <w:link w:val="8"/>
    <w:rsid w:val="00A84388"/>
    <w:rPr>
      <w:rFonts w:ascii="Times New Roman" w:eastAsia="Times New Roman" w:hAnsi="Times New Roman"/>
      <w:i/>
      <w:iCs/>
      <w:sz w:val="24"/>
      <w:szCs w:val="24"/>
    </w:rPr>
  </w:style>
  <w:style w:type="character" w:customStyle="1" w:styleId="90">
    <w:name w:val="Заголовок 9 Знак"/>
    <w:link w:val="9"/>
    <w:rsid w:val="00A84388"/>
    <w:rPr>
      <w:rFonts w:ascii="Arial" w:eastAsia="Times New Roman" w:hAnsi="Arial" w:cs="Arial"/>
      <w:sz w:val="22"/>
      <w:szCs w:val="22"/>
    </w:rPr>
  </w:style>
  <w:style w:type="paragraph" w:customStyle="1" w:styleId="af9">
    <w:name w:val="Таблицы (моноширинный)"/>
    <w:basedOn w:val="a"/>
    <w:next w:val="a"/>
    <w:uiPriority w:val="99"/>
    <w:qFormat/>
    <w:rsid w:val="00A84388"/>
    <w:pPr>
      <w:autoSpaceDE w:val="0"/>
      <w:autoSpaceDN w:val="0"/>
      <w:adjustRightInd w:val="0"/>
      <w:spacing w:after="0" w:line="240" w:lineRule="auto"/>
      <w:jc w:val="both"/>
    </w:pPr>
    <w:rPr>
      <w:rFonts w:ascii="Courier New" w:hAnsi="Courier New" w:cs="Courier New"/>
      <w:sz w:val="20"/>
      <w:szCs w:val="20"/>
    </w:rPr>
  </w:style>
  <w:style w:type="paragraph" w:customStyle="1" w:styleId="afa">
    <w:name w:val="Статья"/>
    <w:basedOn w:val="a"/>
    <w:next w:val="a"/>
    <w:uiPriority w:val="99"/>
    <w:qFormat/>
    <w:rsid w:val="00A84388"/>
    <w:pPr>
      <w:spacing w:after="0" w:line="288" w:lineRule="auto"/>
      <w:jc w:val="center"/>
    </w:pPr>
    <w:rPr>
      <w:rFonts w:ascii="Times New Roman" w:hAnsi="Times New Roman"/>
      <w:b/>
      <w:bCs/>
      <w:sz w:val="28"/>
      <w:szCs w:val="24"/>
    </w:rPr>
  </w:style>
  <w:style w:type="paragraph" w:customStyle="1" w:styleId="afb">
    <w:name w:val="Стандарт"/>
    <w:basedOn w:val="a"/>
    <w:uiPriority w:val="99"/>
    <w:qFormat/>
    <w:rsid w:val="00A84388"/>
    <w:pPr>
      <w:spacing w:after="0" w:line="288" w:lineRule="auto"/>
      <w:ind w:firstLine="709"/>
      <w:jc w:val="both"/>
    </w:pPr>
    <w:rPr>
      <w:rFonts w:ascii="Times New Roman" w:hAnsi="Times New Roman"/>
      <w:sz w:val="28"/>
      <w:szCs w:val="24"/>
    </w:rPr>
  </w:style>
  <w:style w:type="paragraph" w:styleId="36">
    <w:name w:val="List Bullet 3"/>
    <w:basedOn w:val="a"/>
    <w:rsid w:val="00A84388"/>
    <w:pPr>
      <w:tabs>
        <w:tab w:val="num" w:pos="926"/>
      </w:tabs>
      <w:spacing w:after="0" w:line="240" w:lineRule="auto"/>
      <w:ind w:left="926" w:hanging="360"/>
    </w:pPr>
    <w:rPr>
      <w:rFonts w:ascii="Times New Roman" w:hAnsi="Times New Roman"/>
      <w:sz w:val="24"/>
      <w:szCs w:val="24"/>
    </w:rPr>
  </w:style>
  <w:style w:type="character" w:customStyle="1" w:styleId="23">
    <w:name w:val="Знак Знак2"/>
    <w:rsid w:val="00A84388"/>
    <w:rPr>
      <w:rFonts w:ascii="Arial" w:hAnsi="Arial" w:cs="Arial"/>
      <w:b/>
      <w:bCs/>
      <w:sz w:val="26"/>
      <w:szCs w:val="26"/>
      <w:lang w:val="ru-RU" w:eastAsia="ru-RU" w:bidi="ar-SA"/>
    </w:rPr>
  </w:style>
  <w:style w:type="character" w:customStyle="1" w:styleId="afc">
    <w:name w:val="Знак Знак"/>
    <w:rsid w:val="00A84388"/>
    <w:rPr>
      <w:b/>
      <w:bCs/>
      <w:sz w:val="28"/>
      <w:lang w:val="ru-RU" w:eastAsia="ru-RU" w:bidi="ar-SA"/>
    </w:rPr>
  </w:style>
  <w:style w:type="paragraph" w:styleId="17">
    <w:name w:val="toc 1"/>
    <w:basedOn w:val="a"/>
    <w:next w:val="a"/>
    <w:autoRedefine/>
    <w:uiPriority w:val="39"/>
    <w:rsid w:val="00A84388"/>
    <w:pPr>
      <w:spacing w:after="0" w:line="240" w:lineRule="auto"/>
    </w:pPr>
    <w:rPr>
      <w:rFonts w:ascii="Times New Roman" w:hAnsi="Times New Roman"/>
      <w:b/>
      <w:noProof/>
      <w:sz w:val="20"/>
      <w:szCs w:val="20"/>
    </w:rPr>
  </w:style>
  <w:style w:type="paragraph" w:styleId="24">
    <w:name w:val="toc 2"/>
    <w:basedOn w:val="a"/>
    <w:next w:val="a"/>
    <w:autoRedefine/>
    <w:uiPriority w:val="39"/>
    <w:rsid w:val="00A84388"/>
    <w:pPr>
      <w:spacing w:after="0" w:line="240" w:lineRule="auto"/>
      <w:ind w:left="200"/>
    </w:pPr>
    <w:rPr>
      <w:rFonts w:ascii="Times New Roman" w:hAnsi="Times New Roman"/>
      <w:sz w:val="20"/>
      <w:szCs w:val="20"/>
    </w:rPr>
  </w:style>
  <w:style w:type="paragraph" w:customStyle="1" w:styleId="ConsNormal">
    <w:name w:val="ConsNormal"/>
    <w:uiPriority w:val="99"/>
    <w:qFormat/>
    <w:rsid w:val="00A84388"/>
    <w:pPr>
      <w:widowControl w:val="0"/>
      <w:autoSpaceDE w:val="0"/>
      <w:autoSpaceDN w:val="0"/>
      <w:adjustRightInd w:val="0"/>
      <w:ind w:right="19772" w:firstLine="720"/>
    </w:pPr>
    <w:rPr>
      <w:rFonts w:ascii="Arial" w:eastAsia="Times New Roman" w:hAnsi="Arial" w:cs="Arial"/>
      <w:sz w:val="16"/>
      <w:szCs w:val="16"/>
    </w:rPr>
  </w:style>
  <w:style w:type="paragraph" w:customStyle="1" w:styleId="ConsPlusTitle">
    <w:name w:val="ConsPlusTitle"/>
    <w:uiPriority w:val="99"/>
    <w:qFormat/>
    <w:rsid w:val="00A84388"/>
    <w:pPr>
      <w:autoSpaceDE w:val="0"/>
      <w:autoSpaceDN w:val="0"/>
      <w:adjustRightInd w:val="0"/>
    </w:pPr>
    <w:rPr>
      <w:rFonts w:ascii="Arial" w:eastAsia="Times New Roman" w:hAnsi="Arial" w:cs="Arial"/>
      <w:b/>
      <w:bCs/>
    </w:rPr>
  </w:style>
  <w:style w:type="paragraph" w:styleId="afd">
    <w:name w:val="caption"/>
    <w:basedOn w:val="a"/>
    <w:next w:val="a"/>
    <w:qFormat/>
    <w:rsid w:val="00A84388"/>
    <w:pPr>
      <w:spacing w:after="0" w:line="360" w:lineRule="exact"/>
      <w:ind w:firstLine="709"/>
      <w:jc w:val="right"/>
    </w:pPr>
    <w:rPr>
      <w:rFonts w:ascii="Times New Roman" w:hAnsi="Times New Roman"/>
      <w:b/>
      <w:sz w:val="24"/>
      <w:szCs w:val="24"/>
    </w:rPr>
  </w:style>
  <w:style w:type="character" w:styleId="afe">
    <w:name w:val="page number"/>
    <w:basedOn w:val="a0"/>
    <w:rsid w:val="00A84388"/>
  </w:style>
  <w:style w:type="paragraph" w:customStyle="1" w:styleId="aff">
    <w:name w:val="нормативка"/>
    <w:basedOn w:val="a"/>
    <w:uiPriority w:val="99"/>
    <w:qFormat/>
    <w:rsid w:val="00A84388"/>
    <w:pPr>
      <w:spacing w:before="60" w:after="0" w:line="240" w:lineRule="auto"/>
      <w:ind w:firstLine="720"/>
      <w:jc w:val="both"/>
    </w:pPr>
    <w:rPr>
      <w:rFonts w:ascii="Times New Roman" w:hAnsi="Times New Roman"/>
      <w:sz w:val="28"/>
      <w:szCs w:val="20"/>
    </w:rPr>
  </w:style>
  <w:style w:type="paragraph" w:styleId="aff0">
    <w:name w:val="Title"/>
    <w:basedOn w:val="a"/>
    <w:link w:val="aff1"/>
    <w:qFormat/>
    <w:rsid w:val="00A84388"/>
    <w:pPr>
      <w:spacing w:after="0" w:line="360" w:lineRule="exact"/>
      <w:ind w:firstLine="709"/>
      <w:jc w:val="center"/>
    </w:pPr>
    <w:rPr>
      <w:rFonts w:ascii="Times New Roman" w:hAnsi="Times New Roman"/>
      <w:b/>
      <w:bCs/>
      <w:sz w:val="28"/>
      <w:szCs w:val="28"/>
    </w:rPr>
  </w:style>
  <w:style w:type="character" w:customStyle="1" w:styleId="aff1">
    <w:name w:val="Название Знак"/>
    <w:link w:val="aff0"/>
    <w:rsid w:val="00A84388"/>
    <w:rPr>
      <w:rFonts w:ascii="Times New Roman" w:eastAsia="Times New Roman" w:hAnsi="Times New Roman"/>
      <w:b/>
      <w:bCs/>
      <w:sz w:val="28"/>
      <w:szCs w:val="28"/>
    </w:rPr>
  </w:style>
  <w:style w:type="character" w:styleId="aff2">
    <w:name w:val="Strong"/>
    <w:uiPriority w:val="22"/>
    <w:qFormat/>
    <w:rsid w:val="00A84388"/>
    <w:rPr>
      <w:b/>
      <w:bCs/>
    </w:rPr>
  </w:style>
  <w:style w:type="paragraph" w:styleId="aff3">
    <w:name w:val="footnote text"/>
    <w:basedOn w:val="a"/>
    <w:link w:val="aff4"/>
    <w:rsid w:val="00A84388"/>
    <w:pPr>
      <w:spacing w:after="0" w:line="240" w:lineRule="auto"/>
    </w:pPr>
    <w:rPr>
      <w:rFonts w:ascii="Times New Roman" w:hAnsi="Times New Roman"/>
      <w:sz w:val="20"/>
      <w:szCs w:val="20"/>
    </w:rPr>
  </w:style>
  <w:style w:type="character" w:customStyle="1" w:styleId="aff4">
    <w:name w:val="Текст сноски Знак"/>
    <w:link w:val="aff3"/>
    <w:rsid w:val="00A84388"/>
    <w:rPr>
      <w:rFonts w:ascii="Times New Roman" w:eastAsia="Times New Roman" w:hAnsi="Times New Roman"/>
    </w:rPr>
  </w:style>
  <w:style w:type="paragraph" w:customStyle="1" w:styleId="aff5">
    <w:name w:val="Табл._заг"/>
    <w:uiPriority w:val="99"/>
    <w:qFormat/>
    <w:rsid w:val="00A84388"/>
    <w:pPr>
      <w:autoSpaceDE w:val="0"/>
      <w:autoSpaceDN w:val="0"/>
      <w:adjustRightInd w:val="0"/>
      <w:jc w:val="center"/>
    </w:pPr>
    <w:rPr>
      <w:rFonts w:ascii="Times New Roman" w:eastAsia="Times New Roman" w:hAnsi="Times New Roman"/>
      <w:b/>
      <w:bCs/>
    </w:rPr>
  </w:style>
  <w:style w:type="paragraph" w:styleId="HTML">
    <w:name w:val="HTML Preformatted"/>
    <w:basedOn w:val="a"/>
    <w:link w:val="HTML0"/>
    <w:rsid w:val="00A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link w:val="HTML"/>
    <w:rsid w:val="00A84388"/>
    <w:rPr>
      <w:rFonts w:ascii="Arial Unicode MS" w:eastAsia="Arial Unicode MS" w:hAnsi="Arial Unicode MS" w:cs="Arial Unicode MS"/>
    </w:rPr>
  </w:style>
  <w:style w:type="paragraph" w:styleId="25">
    <w:name w:val="Body Text 2"/>
    <w:basedOn w:val="a"/>
    <w:link w:val="26"/>
    <w:rsid w:val="00A84388"/>
    <w:pPr>
      <w:spacing w:after="120" w:line="480" w:lineRule="auto"/>
    </w:pPr>
    <w:rPr>
      <w:rFonts w:ascii="Times New Roman" w:hAnsi="Times New Roman"/>
      <w:sz w:val="24"/>
      <w:szCs w:val="24"/>
    </w:rPr>
  </w:style>
  <w:style w:type="character" w:customStyle="1" w:styleId="26">
    <w:name w:val="Основной текст 2 Знак"/>
    <w:link w:val="25"/>
    <w:rsid w:val="00A84388"/>
    <w:rPr>
      <w:rFonts w:ascii="Times New Roman" w:eastAsia="Times New Roman" w:hAnsi="Times New Roman"/>
      <w:sz w:val="24"/>
      <w:szCs w:val="24"/>
    </w:rPr>
  </w:style>
  <w:style w:type="character" w:customStyle="1" w:styleId="ConsPlusNormal0">
    <w:name w:val="ConsPlusNormal Знак"/>
    <w:link w:val="ConsPlusNormal"/>
    <w:rsid w:val="00A84388"/>
    <w:rPr>
      <w:rFonts w:ascii="Arial" w:eastAsia="Times New Roman" w:hAnsi="Arial" w:cs="Arial"/>
      <w:lang w:val="ru-RU" w:eastAsia="ru-RU" w:bidi="ar-SA"/>
    </w:rPr>
  </w:style>
  <w:style w:type="character" w:styleId="aff6">
    <w:name w:val="FollowedHyperlink"/>
    <w:uiPriority w:val="99"/>
    <w:rsid w:val="00A84388"/>
    <w:rPr>
      <w:color w:val="800080"/>
      <w:u w:val="single"/>
    </w:rPr>
  </w:style>
  <w:style w:type="paragraph" w:customStyle="1" w:styleId="38">
    <w:name w:val="Стиль38"/>
    <w:basedOn w:val="2"/>
    <w:next w:val="a"/>
    <w:autoRedefine/>
    <w:uiPriority w:val="99"/>
    <w:qFormat/>
    <w:rsid w:val="00A84388"/>
    <w:pPr>
      <w:keepLines w:val="0"/>
      <w:spacing w:before="0"/>
      <w:jc w:val="center"/>
    </w:pPr>
    <w:rPr>
      <w:rFonts w:ascii="Times New Roman" w:hAnsi="Times New Roman"/>
      <w:bCs w:val="0"/>
      <w:i/>
      <w:color w:val="auto"/>
      <w:spacing w:val="20"/>
      <w:sz w:val="24"/>
      <w:szCs w:val="20"/>
    </w:rPr>
  </w:style>
  <w:style w:type="paragraph" w:customStyle="1" w:styleId="aff7">
    <w:name w:val="для таблиц"/>
    <w:basedOn w:val="a"/>
    <w:uiPriority w:val="99"/>
    <w:qFormat/>
    <w:rsid w:val="00A84388"/>
    <w:pPr>
      <w:snapToGrid w:val="0"/>
      <w:spacing w:after="0" w:line="240" w:lineRule="auto"/>
      <w:jc w:val="both"/>
    </w:pPr>
    <w:rPr>
      <w:rFonts w:ascii="Times New Roman" w:hAnsi="Times New Roman"/>
      <w:sz w:val="24"/>
      <w:szCs w:val="20"/>
    </w:rPr>
  </w:style>
  <w:style w:type="paragraph" w:customStyle="1" w:styleId="font5">
    <w:name w:val="font5"/>
    <w:basedOn w:val="a"/>
    <w:uiPriority w:val="99"/>
    <w:qFormat/>
    <w:rsid w:val="00A84388"/>
    <w:pPr>
      <w:spacing w:before="100" w:beforeAutospacing="1" w:after="100" w:afterAutospacing="1" w:line="240" w:lineRule="auto"/>
    </w:pPr>
    <w:rPr>
      <w:rFonts w:ascii="Times New Roman" w:hAnsi="Times New Roman"/>
      <w:i/>
      <w:iCs/>
    </w:rPr>
  </w:style>
  <w:style w:type="paragraph" w:customStyle="1" w:styleId="xl24">
    <w:name w:val="xl24"/>
    <w:basedOn w:val="a"/>
    <w:uiPriority w:val="99"/>
    <w:qFormat/>
    <w:rsid w:val="00A84388"/>
    <w:pPr>
      <w:spacing w:before="100" w:beforeAutospacing="1" w:after="100" w:afterAutospacing="1" w:line="240" w:lineRule="auto"/>
      <w:textAlignment w:val="top"/>
    </w:pPr>
    <w:rPr>
      <w:rFonts w:ascii="Times New Roman" w:hAnsi="Times New Roman"/>
    </w:rPr>
  </w:style>
  <w:style w:type="paragraph" w:customStyle="1" w:styleId="xl25">
    <w:name w:val="xl2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26">
    <w:name w:val="xl26"/>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27">
    <w:name w:val="xl27"/>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28">
    <w:name w:val="xl28"/>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29">
    <w:name w:val="xl29"/>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0">
    <w:name w:val="xl3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31">
    <w:name w:val="xl31"/>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32">
    <w:name w:val="xl32"/>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33">
    <w:name w:val="xl33"/>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34">
    <w:name w:val="xl3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35">
    <w:name w:val="xl3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36">
    <w:name w:val="xl36"/>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37">
    <w:name w:val="xl3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38">
    <w:name w:val="xl38"/>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39">
    <w:name w:val="xl39"/>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40">
    <w:name w:val="xl4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41">
    <w:name w:val="xl41"/>
    <w:basedOn w:val="a"/>
    <w:uiPriority w:val="99"/>
    <w:qFormat/>
    <w:rsid w:val="00A84388"/>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2">
    <w:name w:val="xl42"/>
    <w:basedOn w:val="a"/>
    <w:uiPriority w:val="99"/>
    <w:qFormat/>
    <w:rsid w:val="00A8438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3">
    <w:name w:val="xl43"/>
    <w:basedOn w:val="a"/>
    <w:uiPriority w:val="99"/>
    <w:qFormat/>
    <w:rsid w:val="00A84388"/>
    <w:pPr>
      <w:pBdr>
        <w:top w:val="single" w:sz="4" w:space="0" w:color="auto"/>
        <w:bottom w:val="single" w:sz="4" w:space="0" w:color="auto"/>
      </w:pBdr>
      <w:spacing w:before="100" w:beforeAutospacing="1" w:after="100" w:afterAutospacing="1" w:line="240" w:lineRule="auto"/>
    </w:pPr>
    <w:rPr>
      <w:rFonts w:ascii="Times New Roman" w:hAnsi="Times New Roman"/>
    </w:rPr>
  </w:style>
  <w:style w:type="paragraph" w:customStyle="1" w:styleId="xl44">
    <w:name w:val="xl44"/>
    <w:basedOn w:val="a"/>
    <w:uiPriority w:val="99"/>
    <w:qFormat/>
    <w:rsid w:val="00A84388"/>
    <w:pPr>
      <w:pBdr>
        <w:top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45">
    <w:name w:val="xl45"/>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46">
    <w:name w:val="xl46"/>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47">
    <w:name w:val="xl47"/>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48">
    <w:name w:val="xl48"/>
    <w:basedOn w:val="a"/>
    <w:uiPriority w:val="99"/>
    <w:qFormat/>
    <w:rsid w:val="00A84388"/>
    <w:pPr>
      <w:pBdr>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49">
    <w:name w:val="xl49"/>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50">
    <w:name w:val="xl5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rPr>
  </w:style>
  <w:style w:type="paragraph" w:customStyle="1" w:styleId="xl51">
    <w:name w:val="xl51"/>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rPr>
  </w:style>
  <w:style w:type="paragraph" w:customStyle="1" w:styleId="xl52">
    <w:name w:val="xl52"/>
    <w:basedOn w:val="a"/>
    <w:uiPriority w:val="99"/>
    <w:qFormat/>
    <w:rsid w:val="00A84388"/>
    <w:pPr>
      <w:pBdr>
        <w:left w:val="single" w:sz="4" w:space="0" w:color="auto"/>
        <w:bottom w:val="single" w:sz="4" w:space="0" w:color="auto"/>
      </w:pBdr>
      <w:spacing w:before="100" w:beforeAutospacing="1" w:after="100" w:afterAutospacing="1" w:line="240" w:lineRule="auto"/>
      <w:jc w:val="center"/>
    </w:pPr>
    <w:rPr>
      <w:rFonts w:ascii="Times New Roman" w:hAnsi="Times New Roman"/>
    </w:rPr>
  </w:style>
  <w:style w:type="paragraph" w:customStyle="1" w:styleId="xl53">
    <w:name w:val="xl53"/>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rPr>
  </w:style>
  <w:style w:type="paragraph" w:customStyle="1" w:styleId="xl55">
    <w:name w:val="xl5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56">
    <w:name w:val="xl56"/>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57">
    <w:name w:val="xl57"/>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rPr>
  </w:style>
  <w:style w:type="paragraph" w:customStyle="1" w:styleId="xl58">
    <w:name w:val="xl58"/>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59">
    <w:name w:val="xl59"/>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60">
    <w:name w:val="xl60"/>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61">
    <w:name w:val="xl61"/>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rPr>
  </w:style>
  <w:style w:type="paragraph" w:customStyle="1" w:styleId="xl62">
    <w:name w:val="xl62"/>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63">
    <w:name w:val="xl63"/>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4">
    <w:name w:val="xl6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65">
    <w:name w:val="xl6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66">
    <w:name w:val="xl66"/>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rPr>
  </w:style>
  <w:style w:type="paragraph" w:customStyle="1" w:styleId="xl67">
    <w:name w:val="xl6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68">
    <w:name w:val="xl68"/>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69">
    <w:name w:val="xl69"/>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0">
    <w:name w:val="xl7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1">
    <w:name w:val="xl71"/>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72">
    <w:name w:val="xl72"/>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73">
    <w:name w:val="xl73"/>
    <w:basedOn w:val="a"/>
    <w:uiPriority w:val="99"/>
    <w:qFormat/>
    <w:rsid w:val="00A84388"/>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4">
    <w:name w:val="xl7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75">
    <w:name w:val="xl75"/>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76">
    <w:name w:val="xl76"/>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7">
    <w:name w:val="xl7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8">
    <w:name w:val="xl78"/>
    <w:basedOn w:val="a"/>
    <w:uiPriority w:val="99"/>
    <w:qFormat/>
    <w:rsid w:val="00A84388"/>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9">
    <w:name w:val="xl79"/>
    <w:basedOn w:val="a"/>
    <w:uiPriority w:val="99"/>
    <w:qFormat/>
    <w:rsid w:val="00A84388"/>
    <w:pPr>
      <w:spacing w:before="100" w:beforeAutospacing="1" w:after="100" w:afterAutospacing="1" w:line="240" w:lineRule="auto"/>
      <w:jc w:val="center"/>
      <w:textAlignment w:val="top"/>
    </w:pPr>
    <w:rPr>
      <w:rFonts w:ascii="Times New Roman" w:hAnsi="Times New Roman"/>
    </w:rPr>
  </w:style>
  <w:style w:type="paragraph" w:customStyle="1" w:styleId="xl80">
    <w:name w:val="xl80"/>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rPr>
  </w:style>
  <w:style w:type="paragraph" w:customStyle="1" w:styleId="xl81">
    <w:name w:val="xl81"/>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2">
    <w:name w:val="xl82"/>
    <w:basedOn w:val="a"/>
    <w:uiPriority w:val="99"/>
    <w:qFormat/>
    <w:rsid w:val="00A84388"/>
    <w:pPr>
      <w:pBdr>
        <w:top w:val="single" w:sz="8" w:space="0" w:color="auto"/>
      </w:pBdr>
      <w:spacing w:before="100" w:beforeAutospacing="1" w:after="100" w:afterAutospacing="1" w:line="240" w:lineRule="auto"/>
      <w:jc w:val="center"/>
      <w:textAlignment w:val="top"/>
    </w:pPr>
    <w:rPr>
      <w:rFonts w:ascii="Times New Roman" w:hAnsi="Times New Roman"/>
    </w:rPr>
  </w:style>
  <w:style w:type="paragraph" w:customStyle="1" w:styleId="xl83">
    <w:name w:val="xl83"/>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4">
    <w:name w:val="xl84"/>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5">
    <w:name w:val="xl85"/>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86">
    <w:name w:val="xl86"/>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87">
    <w:name w:val="xl87"/>
    <w:basedOn w:val="a"/>
    <w:uiPriority w:val="99"/>
    <w:qFormat/>
    <w:rsid w:val="00A84388"/>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88">
    <w:name w:val="xl88"/>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89">
    <w:name w:val="xl89"/>
    <w:basedOn w:val="a"/>
    <w:uiPriority w:val="99"/>
    <w:qFormat/>
    <w:rsid w:val="00A84388"/>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rPr>
  </w:style>
  <w:style w:type="paragraph" w:customStyle="1" w:styleId="xl90">
    <w:name w:val="xl90"/>
    <w:basedOn w:val="a"/>
    <w:uiPriority w:val="99"/>
    <w:qFormat/>
    <w:rsid w:val="00A84388"/>
    <w:pPr>
      <w:pBdr>
        <w:bottom w:val="single" w:sz="4" w:space="0" w:color="auto"/>
      </w:pBdr>
      <w:spacing w:before="100" w:beforeAutospacing="1" w:after="100" w:afterAutospacing="1" w:line="240" w:lineRule="auto"/>
      <w:jc w:val="center"/>
    </w:pPr>
    <w:rPr>
      <w:rFonts w:ascii="Times New Roman" w:hAnsi="Times New Roman"/>
      <w:b/>
      <w:bCs/>
    </w:rPr>
  </w:style>
  <w:style w:type="paragraph" w:customStyle="1" w:styleId="xl91">
    <w:name w:val="xl91"/>
    <w:basedOn w:val="a"/>
    <w:uiPriority w:val="99"/>
    <w:qFormat/>
    <w:rsid w:val="00A8438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92">
    <w:name w:val="xl92"/>
    <w:basedOn w:val="a"/>
    <w:uiPriority w:val="99"/>
    <w:qFormat/>
    <w:rsid w:val="00A84388"/>
    <w:pPr>
      <w:pBdr>
        <w:left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a"/>
    <w:uiPriority w:val="99"/>
    <w:qFormat/>
    <w:rsid w:val="00A84388"/>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4">
    <w:name w:val="xl94"/>
    <w:basedOn w:val="a"/>
    <w:uiPriority w:val="99"/>
    <w:qFormat/>
    <w:rsid w:val="00A84388"/>
    <w:pPr>
      <w:pBdr>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5">
    <w:name w:val="xl95"/>
    <w:basedOn w:val="a"/>
    <w:uiPriority w:val="99"/>
    <w:qFormat/>
    <w:rsid w:val="00A84388"/>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6">
    <w:name w:val="xl96"/>
    <w:basedOn w:val="a"/>
    <w:uiPriority w:val="99"/>
    <w:qFormat/>
    <w:rsid w:val="00A8438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97">
    <w:name w:val="xl97"/>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98">
    <w:name w:val="xl98"/>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9">
    <w:name w:val="xl99"/>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0">
    <w:name w:val="xl100"/>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1">
    <w:name w:val="xl101"/>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2">
    <w:name w:val="xl102"/>
    <w:basedOn w:val="a"/>
    <w:uiPriority w:val="99"/>
    <w:qFormat/>
    <w:rsid w:val="00A84388"/>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3">
    <w:name w:val="xl103"/>
    <w:basedOn w:val="a"/>
    <w:uiPriority w:val="99"/>
    <w:qFormat/>
    <w:rsid w:val="00A84388"/>
    <w:pPr>
      <w:pBdr>
        <w:top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4">
    <w:name w:val="xl104"/>
    <w:basedOn w:val="a"/>
    <w:uiPriority w:val="99"/>
    <w:qFormat/>
    <w:rsid w:val="00A84388"/>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05">
    <w:name w:val="xl105"/>
    <w:basedOn w:val="a"/>
    <w:uiPriority w:val="99"/>
    <w:qFormat/>
    <w:rsid w:val="00A84388"/>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
    <w:uiPriority w:val="99"/>
    <w:qFormat/>
    <w:rsid w:val="00A84388"/>
    <w:pPr>
      <w:pBdr>
        <w:top w:val="single" w:sz="4" w:space="0" w:color="auto"/>
        <w:left w:val="single" w:sz="4" w:space="0" w:color="auto"/>
      </w:pBdr>
      <w:spacing w:before="100" w:beforeAutospacing="1" w:after="100" w:afterAutospacing="1" w:line="240" w:lineRule="auto"/>
      <w:jc w:val="center"/>
    </w:pPr>
    <w:rPr>
      <w:rFonts w:ascii="Times New Roman" w:hAnsi="Times New Roman"/>
      <w:i/>
      <w:iCs/>
    </w:rPr>
  </w:style>
  <w:style w:type="paragraph" w:customStyle="1" w:styleId="xl107">
    <w:name w:val="xl107"/>
    <w:basedOn w:val="a"/>
    <w:uiPriority w:val="99"/>
    <w:qFormat/>
    <w:rsid w:val="00A84388"/>
    <w:pPr>
      <w:pBdr>
        <w:top w:val="single" w:sz="4" w:space="0" w:color="auto"/>
      </w:pBdr>
      <w:spacing w:before="100" w:beforeAutospacing="1" w:after="100" w:afterAutospacing="1" w:line="240" w:lineRule="auto"/>
      <w:jc w:val="center"/>
    </w:pPr>
    <w:rPr>
      <w:rFonts w:ascii="Times New Roman" w:hAnsi="Times New Roman"/>
      <w:i/>
      <w:iCs/>
    </w:rPr>
  </w:style>
  <w:style w:type="paragraph" w:customStyle="1" w:styleId="xl108">
    <w:name w:val="xl108"/>
    <w:basedOn w:val="a"/>
    <w:uiPriority w:val="99"/>
    <w:qFormat/>
    <w:rsid w:val="00A84388"/>
    <w:pPr>
      <w:pBdr>
        <w:top w:val="single" w:sz="4" w:space="0" w:color="auto"/>
        <w:right w:val="single" w:sz="4" w:space="0" w:color="auto"/>
      </w:pBdr>
      <w:spacing w:before="100" w:beforeAutospacing="1" w:after="100" w:afterAutospacing="1" w:line="240" w:lineRule="auto"/>
      <w:jc w:val="center"/>
    </w:pPr>
    <w:rPr>
      <w:rFonts w:ascii="Times New Roman" w:hAnsi="Times New Roman"/>
      <w:i/>
      <w:iCs/>
    </w:rPr>
  </w:style>
  <w:style w:type="paragraph" w:customStyle="1" w:styleId="xl109">
    <w:name w:val="xl109"/>
    <w:basedOn w:val="a"/>
    <w:uiPriority w:val="99"/>
    <w:qFormat/>
    <w:rsid w:val="00A84388"/>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10">
    <w:name w:val="xl110"/>
    <w:basedOn w:val="a"/>
    <w:uiPriority w:val="99"/>
    <w:qFormat/>
    <w:rsid w:val="00A84388"/>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11">
    <w:name w:val="xl111"/>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2">
    <w:name w:val="xl112"/>
    <w:basedOn w:val="a"/>
    <w:uiPriority w:val="99"/>
    <w:qFormat/>
    <w:rsid w:val="00A8438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3">
    <w:name w:val="xl113"/>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4">
    <w:name w:val="xl114"/>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5">
    <w:name w:val="xl115"/>
    <w:basedOn w:val="a"/>
    <w:uiPriority w:val="99"/>
    <w:qFormat/>
    <w:rsid w:val="00A84388"/>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
    <w:uiPriority w:val="99"/>
    <w:qFormat/>
    <w:rsid w:val="00A8438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18">
    <w:name w:val="xl118"/>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19">
    <w:name w:val="xl119"/>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20">
    <w:name w:val="xl120"/>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1">
    <w:name w:val="xl121"/>
    <w:basedOn w:val="a"/>
    <w:uiPriority w:val="99"/>
    <w:qFormat/>
    <w:rsid w:val="00A8438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2">
    <w:name w:val="xl122"/>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3">
    <w:name w:val="xl123"/>
    <w:basedOn w:val="a"/>
    <w:uiPriority w:val="99"/>
    <w:qFormat/>
    <w:rsid w:val="00A843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24">
    <w:name w:val="xl124"/>
    <w:basedOn w:val="a"/>
    <w:uiPriority w:val="99"/>
    <w:qFormat/>
    <w:rsid w:val="00A8438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25">
    <w:name w:val="xl125"/>
    <w:basedOn w:val="a"/>
    <w:uiPriority w:val="99"/>
    <w:qFormat/>
    <w:rsid w:val="00A843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26">
    <w:name w:val="xl126"/>
    <w:basedOn w:val="a"/>
    <w:uiPriority w:val="99"/>
    <w:qFormat/>
    <w:rsid w:val="00A84388"/>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27">
    <w:name w:val="xl127"/>
    <w:basedOn w:val="a"/>
    <w:uiPriority w:val="99"/>
    <w:qFormat/>
    <w:rsid w:val="00A84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
    <w:uiPriority w:val="99"/>
    <w:qFormat/>
    <w:rsid w:val="00A843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9">
    <w:name w:val="xl129"/>
    <w:basedOn w:val="a"/>
    <w:uiPriority w:val="99"/>
    <w:qFormat/>
    <w:rsid w:val="00A843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0">
    <w:name w:val="xl130"/>
    <w:basedOn w:val="a"/>
    <w:uiPriority w:val="99"/>
    <w:qFormat/>
    <w:rsid w:val="00A843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
    <w:uiPriority w:val="99"/>
    <w:qFormat/>
    <w:rsid w:val="00A84388"/>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32">
    <w:name w:val="xl132"/>
    <w:basedOn w:val="a"/>
    <w:uiPriority w:val="99"/>
    <w:qFormat/>
    <w:rsid w:val="00A8438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133">
    <w:name w:val="xl133"/>
    <w:basedOn w:val="a"/>
    <w:uiPriority w:val="99"/>
    <w:qFormat/>
    <w:rsid w:val="00A84388"/>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rPr>
  </w:style>
  <w:style w:type="paragraph" w:styleId="37">
    <w:name w:val="toc 3"/>
    <w:basedOn w:val="a"/>
    <w:next w:val="a"/>
    <w:autoRedefine/>
    <w:uiPriority w:val="39"/>
    <w:rsid w:val="00A84388"/>
    <w:pPr>
      <w:tabs>
        <w:tab w:val="right" w:leader="dot" w:pos="9627"/>
      </w:tabs>
      <w:spacing w:after="0" w:line="240" w:lineRule="auto"/>
      <w:ind w:firstLine="142"/>
      <w:jc w:val="both"/>
    </w:pPr>
    <w:rPr>
      <w:rFonts w:ascii="Times New Roman" w:hAnsi="Times New Roman"/>
      <w:sz w:val="20"/>
      <w:szCs w:val="28"/>
    </w:rPr>
  </w:style>
  <w:style w:type="paragraph" w:styleId="41">
    <w:name w:val="toc 4"/>
    <w:basedOn w:val="a"/>
    <w:next w:val="a"/>
    <w:autoRedefine/>
    <w:uiPriority w:val="39"/>
    <w:rsid w:val="00A84388"/>
    <w:pPr>
      <w:spacing w:after="0" w:line="360" w:lineRule="exact"/>
      <w:ind w:left="840" w:firstLine="709"/>
      <w:jc w:val="both"/>
    </w:pPr>
    <w:rPr>
      <w:rFonts w:ascii="Times New Roman" w:hAnsi="Times New Roman"/>
      <w:sz w:val="28"/>
      <w:szCs w:val="28"/>
    </w:rPr>
  </w:style>
  <w:style w:type="paragraph" w:styleId="aff8">
    <w:name w:val="Document Map"/>
    <w:basedOn w:val="a"/>
    <w:link w:val="aff9"/>
    <w:rsid w:val="00A84388"/>
    <w:pPr>
      <w:spacing w:after="0" w:line="360" w:lineRule="exact"/>
      <w:ind w:firstLine="709"/>
      <w:jc w:val="both"/>
    </w:pPr>
    <w:rPr>
      <w:rFonts w:ascii="Tahoma" w:hAnsi="Tahoma" w:cs="Tahoma"/>
      <w:sz w:val="16"/>
      <w:szCs w:val="16"/>
    </w:rPr>
  </w:style>
  <w:style w:type="character" w:customStyle="1" w:styleId="aff9">
    <w:name w:val="Схема документа Знак"/>
    <w:link w:val="aff8"/>
    <w:rsid w:val="00A84388"/>
    <w:rPr>
      <w:rFonts w:ascii="Tahoma" w:eastAsia="Times New Roman" w:hAnsi="Tahoma" w:cs="Tahoma"/>
      <w:sz w:val="16"/>
      <w:szCs w:val="16"/>
    </w:rPr>
  </w:style>
  <w:style w:type="character" w:customStyle="1" w:styleId="18">
    <w:name w:val="Знак Знак1"/>
    <w:rsid w:val="00A84388"/>
    <w:rPr>
      <w:rFonts w:ascii="Tahoma" w:hAnsi="Tahoma" w:cs="Tahoma"/>
      <w:sz w:val="16"/>
      <w:szCs w:val="16"/>
    </w:rPr>
  </w:style>
  <w:style w:type="character" w:styleId="affa">
    <w:name w:val="footnote reference"/>
    <w:rsid w:val="00A84388"/>
    <w:rPr>
      <w:vertAlign w:val="superscript"/>
    </w:rPr>
  </w:style>
  <w:style w:type="character" w:customStyle="1" w:styleId="FontStyle13">
    <w:name w:val="Font Style13"/>
    <w:uiPriority w:val="99"/>
    <w:rsid w:val="00A84388"/>
    <w:rPr>
      <w:rFonts w:ascii="Times New Roman" w:hAnsi="Times New Roman" w:cs="Times New Roman"/>
      <w:sz w:val="22"/>
      <w:szCs w:val="22"/>
    </w:rPr>
  </w:style>
  <w:style w:type="character" w:customStyle="1" w:styleId="FontStyle11">
    <w:name w:val="Font Style11"/>
    <w:rsid w:val="00A84388"/>
    <w:rPr>
      <w:rFonts w:ascii="Georgia" w:hAnsi="Georgia" w:cs="Georgia"/>
      <w:b/>
      <w:bCs/>
      <w:spacing w:val="50"/>
      <w:sz w:val="14"/>
      <w:szCs w:val="14"/>
    </w:rPr>
  </w:style>
  <w:style w:type="character" w:customStyle="1" w:styleId="210">
    <w:name w:val="Знак Знак21"/>
    <w:rsid w:val="00A84388"/>
    <w:rPr>
      <w:rFonts w:ascii="Arial" w:hAnsi="Arial" w:cs="Arial"/>
      <w:b/>
      <w:bCs/>
      <w:sz w:val="26"/>
      <w:szCs w:val="26"/>
      <w:lang w:val="ru-RU" w:eastAsia="ru-RU" w:bidi="ar-SA"/>
    </w:rPr>
  </w:style>
  <w:style w:type="character" w:customStyle="1" w:styleId="39">
    <w:name w:val="Знак Знак3"/>
    <w:rsid w:val="00A84388"/>
    <w:rPr>
      <w:b/>
      <w:bCs/>
      <w:sz w:val="28"/>
      <w:lang w:val="ru-RU" w:eastAsia="ru-RU" w:bidi="ar-SA"/>
    </w:rPr>
  </w:style>
  <w:style w:type="character" w:customStyle="1" w:styleId="110">
    <w:name w:val="Знак Знак11"/>
    <w:rsid w:val="00A84388"/>
    <w:rPr>
      <w:rFonts w:ascii="Tahoma" w:hAnsi="Tahoma" w:cs="Tahoma"/>
      <w:sz w:val="16"/>
      <w:szCs w:val="16"/>
    </w:rPr>
  </w:style>
  <w:style w:type="character" w:customStyle="1" w:styleId="FontStyle15">
    <w:name w:val="Font Style15"/>
    <w:uiPriority w:val="99"/>
    <w:rsid w:val="00A84388"/>
    <w:rPr>
      <w:rFonts w:ascii="Times New Roman" w:hAnsi="Times New Roman" w:cs="Times New Roman"/>
      <w:sz w:val="22"/>
      <w:szCs w:val="22"/>
    </w:rPr>
  </w:style>
  <w:style w:type="paragraph" w:customStyle="1" w:styleId="Style7">
    <w:name w:val="Style7"/>
    <w:basedOn w:val="a"/>
    <w:uiPriority w:val="99"/>
    <w:qFormat/>
    <w:rsid w:val="00A84388"/>
    <w:pPr>
      <w:widowControl w:val="0"/>
      <w:autoSpaceDE w:val="0"/>
      <w:autoSpaceDN w:val="0"/>
      <w:adjustRightInd w:val="0"/>
      <w:spacing w:after="0" w:line="379" w:lineRule="exact"/>
      <w:jc w:val="both"/>
    </w:pPr>
    <w:rPr>
      <w:rFonts w:ascii="Times New Roman" w:hAnsi="Times New Roman"/>
      <w:sz w:val="24"/>
      <w:szCs w:val="24"/>
    </w:rPr>
  </w:style>
  <w:style w:type="paragraph" w:customStyle="1" w:styleId="3a">
    <w:name w:val="Стиль3"/>
    <w:basedOn w:val="21"/>
    <w:link w:val="3b"/>
    <w:qFormat/>
    <w:rsid w:val="00A84388"/>
  </w:style>
  <w:style w:type="character" w:customStyle="1" w:styleId="3b">
    <w:name w:val="Стиль3 Знак"/>
    <w:link w:val="3a"/>
    <w:rsid w:val="00A84388"/>
    <w:rPr>
      <w:rFonts w:eastAsia="Times New Roman"/>
      <w:sz w:val="22"/>
      <w:szCs w:val="22"/>
    </w:rPr>
  </w:style>
  <w:style w:type="paragraph" w:customStyle="1" w:styleId="19">
    <w:name w:val="Стиль1"/>
    <w:basedOn w:val="21"/>
    <w:link w:val="1a"/>
    <w:qFormat/>
    <w:rsid w:val="00A84388"/>
  </w:style>
  <w:style w:type="character" w:customStyle="1" w:styleId="1a">
    <w:name w:val="Стиль1 Знак"/>
    <w:link w:val="19"/>
    <w:rsid w:val="00A84388"/>
    <w:rPr>
      <w:rFonts w:eastAsia="Times New Roman"/>
      <w:sz w:val="22"/>
      <w:szCs w:val="22"/>
    </w:rPr>
  </w:style>
  <w:style w:type="character" w:customStyle="1" w:styleId="FontStyle18">
    <w:name w:val="Font Style18"/>
    <w:uiPriority w:val="99"/>
    <w:rsid w:val="00A84388"/>
    <w:rPr>
      <w:rFonts w:ascii="Times New Roman" w:hAnsi="Times New Roman" w:cs="Times New Roman" w:hint="default"/>
      <w:sz w:val="22"/>
      <w:szCs w:val="22"/>
    </w:rPr>
  </w:style>
  <w:style w:type="character" w:customStyle="1" w:styleId="27">
    <w:name w:val="Основной текст2"/>
    <w:rsid w:val="00A84388"/>
    <w:rPr>
      <w:rFonts w:ascii="Times New Roman" w:hAnsi="Times New Roman"/>
      <w:spacing w:val="3"/>
      <w:sz w:val="23"/>
      <w:szCs w:val="23"/>
      <w:u w:val="single"/>
      <w:shd w:val="clear" w:color="auto" w:fill="FFFFFF"/>
    </w:rPr>
  </w:style>
  <w:style w:type="paragraph" w:styleId="affb">
    <w:name w:val="Body Text First Indent"/>
    <w:basedOn w:val="af1"/>
    <w:link w:val="affc"/>
    <w:uiPriority w:val="99"/>
    <w:unhideWhenUsed/>
    <w:rsid w:val="00A84388"/>
    <w:pPr>
      <w:spacing w:after="0" w:line="360" w:lineRule="exact"/>
      <w:ind w:firstLine="360"/>
      <w:jc w:val="both"/>
    </w:pPr>
    <w:rPr>
      <w:rFonts w:ascii="Times New Roman" w:hAnsi="Times New Roman"/>
      <w:sz w:val="28"/>
      <w:szCs w:val="28"/>
    </w:rPr>
  </w:style>
  <w:style w:type="character" w:customStyle="1" w:styleId="affc">
    <w:name w:val="Красная строка Знак"/>
    <w:link w:val="affb"/>
    <w:uiPriority w:val="99"/>
    <w:rsid w:val="00A84388"/>
    <w:rPr>
      <w:rFonts w:ascii="Times New Roman" w:eastAsia="Times New Roman" w:hAnsi="Times New Roman"/>
      <w:sz w:val="28"/>
      <w:szCs w:val="28"/>
      <w:lang w:eastAsia="ru-RU"/>
    </w:rPr>
  </w:style>
  <w:style w:type="paragraph" w:customStyle="1" w:styleId="affd">
    <w:name w:val="Îáû÷íûé"/>
    <w:uiPriority w:val="99"/>
    <w:qFormat/>
    <w:rsid w:val="00A84388"/>
    <w:pPr>
      <w:spacing w:line="276" w:lineRule="auto"/>
      <w:ind w:firstLine="709"/>
    </w:pPr>
    <w:rPr>
      <w:rFonts w:ascii="Times New Roman" w:eastAsia="Times New Roman" w:hAnsi="Times New Roman"/>
      <w:sz w:val="24"/>
    </w:rPr>
  </w:style>
  <w:style w:type="character" w:customStyle="1" w:styleId="affe">
    <w:name w:val="Основной текст + Курсив"/>
    <w:rsid w:val="00A84388"/>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3c">
    <w:name w:val="Основной текст (3)_"/>
    <w:link w:val="3d"/>
    <w:rsid w:val="00A84388"/>
    <w:rPr>
      <w:sz w:val="25"/>
      <w:szCs w:val="25"/>
      <w:shd w:val="clear" w:color="auto" w:fill="FFFFFF"/>
    </w:rPr>
  </w:style>
  <w:style w:type="paragraph" w:customStyle="1" w:styleId="3d">
    <w:name w:val="Основной текст (3)"/>
    <w:basedOn w:val="a"/>
    <w:link w:val="3c"/>
    <w:qFormat/>
    <w:rsid w:val="00A84388"/>
    <w:pPr>
      <w:shd w:val="clear" w:color="auto" w:fill="FFFFFF"/>
      <w:spacing w:after="0" w:line="302" w:lineRule="exact"/>
    </w:pPr>
    <w:rPr>
      <w:rFonts w:eastAsia="Calibri"/>
      <w:sz w:val="25"/>
      <w:szCs w:val="25"/>
    </w:rPr>
  </w:style>
  <w:style w:type="paragraph" w:customStyle="1" w:styleId="310">
    <w:name w:val="Основной текст с отступом 31"/>
    <w:basedOn w:val="a"/>
    <w:uiPriority w:val="99"/>
    <w:qFormat/>
    <w:rsid w:val="00A84388"/>
    <w:pPr>
      <w:suppressAutoHyphens/>
      <w:spacing w:after="0" w:line="360" w:lineRule="auto"/>
      <w:ind w:firstLine="567"/>
      <w:jc w:val="both"/>
    </w:pPr>
    <w:rPr>
      <w:rFonts w:ascii="Times New Roman" w:hAnsi="Times New Roman"/>
      <w:sz w:val="24"/>
      <w:szCs w:val="24"/>
      <w:lang w:eastAsia="ar-SA"/>
    </w:rPr>
  </w:style>
  <w:style w:type="paragraph" w:customStyle="1" w:styleId="afff">
    <w:name w:val="Диплом"/>
    <w:basedOn w:val="a"/>
    <w:uiPriority w:val="99"/>
    <w:qFormat/>
    <w:rsid w:val="00A84388"/>
    <w:pPr>
      <w:spacing w:after="0" w:line="360" w:lineRule="auto"/>
      <w:ind w:firstLine="709"/>
      <w:jc w:val="both"/>
    </w:pPr>
    <w:rPr>
      <w:rFonts w:ascii="Times New Roman" w:hAnsi="Times New Roman"/>
      <w:sz w:val="28"/>
      <w:szCs w:val="24"/>
    </w:rPr>
  </w:style>
  <w:style w:type="character" w:customStyle="1" w:styleId="1b">
    <w:name w:val="Основной текст Знак1"/>
    <w:aliases w:val="Знак1 Знак Знак1"/>
    <w:uiPriority w:val="99"/>
    <w:rsid w:val="00A84388"/>
    <w:rPr>
      <w:rFonts w:ascii="Times New Roman" w:hAnsi="Times New Roman" w:cs="Times New Roman"/>
      <w:sz w:val="26"/>
      <w:szCs w:val="26"/>
      <w:shd w:val="clear" w:color="auto" w:fill="FFFFFF"/>
    </w:rPr>
  </w:style>
  <w:style w:type="character" w:customStyle="1" w:styleId="Calibri">
    <w:name w:val="Основной текст + Calibri"/>
    <w:aliases w:val="13,5 pt,Курсив,Интервал 0 pt"/>
    <w:uiPriority w:val="99"/>
    <w:rsid w:val="00A84388"/>
    <w:rPr>
      <w:rFonts w:ascii="Calibri" w:hAnsi="Calibri" w:cs="Calibri"/>
      <w:i/>
      <w:iCs/>
      <w:spacing w:val="13"/>
      <w:sz w:val="27"/>
      <w:szCs w:val="27"/>
      <w:shd w:val="clear" w:color="auto" w:fill="FFFFFF"/>
    </w:rPr>
  </w:style>
  <w:style w:type="character" w:customStyle="1" w:styleId="FontStyle28">
    <w:name w:val="Font Style28"/>
    <w:uiPriority w:val="99"/>
    <w:rsid w:val="00A84388"/>
    <w:rPr>
      <w:rFonts w:ascii="Times New Roman" w:hAnsi="Times New Roman" w:cs="Times New Roman"/>
      <w:spacing w:val="-10"/>
      <w:sz w:val="24"/>
      <w:szCs w:val="24"/>
    </w:rPr>
  </w:style>
  <w:style w:type="paragraph" w:customStyle="1" w:styleId="rmcjhfjr">
    <w:name w:val="rmcjhfjr"/>
    <w:basedOn w:val="a"/>
    <w:uiPriority w:val="99"/>
    <w:qFormat/>
    <w:rsid w:val="00A84388"/>
    <w:pPr>
      <w:spacing w:before="100" w:beforeAutospacing="1" w:after="100" w:afterAutospacing="1" w:line="240" w:lineRule="auto"/>
    </w:pPr>
    <w:rPr>
      <w:rFonts w:ascii="Times New Roman" w:hAnsi="Times New Roman"/>
      <w:sz w:val="24"/>
      <w:szCs w:val="24"/>
    </w:rPr>
  </w:style>
  <w:style w:type="paragraph" w:customStyle="1" w:styleId="28">
    <w:name w:val="Обычный2"/>
    <w:uiPriority w:val="99"/>
    <w:qFormat/>
    <w:rsid w:val="00A84388"/>
    <w:pPr>
      <w:widowControl w:val="0"/>
      <w:spacing w:line="300" w:lineRule="auto"/>
      <w:ind w:firstLine="700"/>
      <w:jc w:val="both"/>
    </w:pPr>
    <w:rPr>
      <w:rFonts w:ascii="Times New Roman" w:eastAsia="Times New Roman" w:hAnsi="Times New Roman"/>
      <w:snapToGrid w:val="0"/>
      <w:sz w:val="22"/>
    </w:rPr>
  </w:style>
  <w:style w:type="character" w:styleId="afff0">
    <w:name w:val="Intense Reference"/>
    <w:uiPriority w:val="32"/>
    <w:qFormat/>
    <w:rsid w:val="00A84388"/>
    <w:rPr>
      <w:b/>
      <w:bCs/>
      <w:smallCaps/>
      <w:color w:val="C0504D"/>
      <w:spacing w:val="5"/>
      <w:u w:val="single"/>
    </w:rPr>
  </w:style>
  <w:style w:type="character" w:customStyle="1" w:styleId="211">
    <w:name w:val="Основной текст с отступом 2 Знак1"/>
    <w:semiHidden/>
    <w:rsid w:val="00A84388"/>
    <w:rPr>
      <w:rFonts w:eastAsia="Times New Roman"/>
    </w:rPr>
  </w:style>
  <w:style w:type="character" w:customStyle="1" w:styleId="71">
    <w:name w:val="Заголовок 7 Знак1"/>
    <w:semiHidden/>
    <w:rsid w:val="00A84388"/>
    <w:rPr>
      <w:rFonts w:ascii="Cambria" w:eastAsia="Times New Roman" w:hAnsi="Cambria" w:cs="Times New Roman"/>
      <w:i/>
      <w:iCs/>
      <w:color w:val="404040"/>
      <w:lang w:eastAsia="ru-RU"/>
    </w:rPr>
  </w:style>
  <w:style w:type="character" w:customStyle="1" w:styleId="81">
    <w:name w:val="Заголовок 8 Знак1"/>
    <w:semiHidden/>
    <w:rsid w:val="00A84388"/>
    <w:rPr>
      <w:rFonts w:ascii="Cambria" w:eastAsia="Times New Roman" w:hAnsi="Cambria" w:cs="Times New Roman"/>
      <w:color w:val="404040"/>
      <w:lang w:eastAsia="ru-RU"/>
    </w:rPr>
  </w:style>
  <w:style w:type="character" w:customStyle="1" w:styleId="91">
    <w:name w:val="Заголовок 9 Знак1"/>
    <w:semiHidden/>
    <w:rsid w:val="00A84388"/>
    <w:rPr>
      <w:rFonts w:ascii="Cambria" w:eastAsia="Times New Roman" w:hAnsi="Cambria" w:cs="Times New Roman"/>
      <w:i/>
      <w:iCs/>
      <w:color w:val="404040"/>
      <w:lang w:eastAsia="ru-RU"/>
    </w:rPr>
  </w:style>
  <w:style w:type="character" w:customStyle="1" w:styleId="1c">
    <w:name w:val="Текст выноски Знак1"/>
    <w:semiHidden/>
    <w:rsid w:val="00A84388"/>
    <w:rPr>
      <w:rFonts w:ascii="Tahoma" w:eastAsia="Times New Roman" w:hAnsi="Tahoma" w:cs="Tahoma"/>
      <w:sz w:val="16"/>
      <w:szCs w:val="16"/>
    </w:rPr>
  </w:style>
  <w:style w:type="character" w:customStyle="1" w:styleId="1d">
    <w:name w:val="Основной текст с отступом Знак1"/>
    <w:semiHidden/>
    <w:rsid w:val="00A84388"/>
    <w:rPr>
      <w:rFonts w:eastAsia="Times New Roman"/>
    </w:rPr>
  </w:style>
  <w:style w:type="character" w:customStyle="1" w:styleId="1e">
    <w:name w:val="Название Знак1"/>
    <w:rsid w:val="00A84388"/>
    <w:rPr>
      <w:rFonts w:ascii="Cambria" w:eastAsia="Times New Roman" w:hAnsi="Cambria" w:cs="Times New Roman"/>
      <w:color w:val="17365D"/>
      <w:spacing w:val="5"/>
      <w:kern w:val="28"/>
      <w:sz w:val="52"/>
      <w:szCs w:val="52"/>
    </w:rPr>
  </w:style>
  <w:style w:type="character" w:customStyle="1" w:styleId="311">
    <w:name w:val="Основной текст с отступом 3 Знак1"/>
    <w:semiHidden/>
    <w:rsid w:val="00A84388"/>
    <w:rPr>
      <w:rFonts w:eastAsia="Times New Roman"/>
      <w:sz w:val="16"/>
      <w:szCs w:val="16"/>
    </w:rPr>
  </w:style>
  <w:style w:type="character" w:customStyle="1" w:styleId="1f">
    <w:name w:val="Текст сноски Знак1"/>
    <w:semiHidden/>
    <w:rsid w:val="00A84388"/>
    <w:rPr>
      <w:rFonts w:eastAsia="Times New Roman"/>
    </w:rPr>
  </w:style>
  <w:style w:type="character" w:customStyle="1" w:styleId="1f0">
    <w:name w:val="Верхний колонтитул Знак1"/>
    <w:semiHidden/>
    <w:rsid w:val="00A84388"/>
    <w:rPr>
      <w:rFonts w:eastAsia="Times New Roman"/>
    </w:rPr>
  </w:style>
  <w:style w:type="character" w:customStyle="1" w:styleId="212">
    <w:name w:val="Основной текст 2 Знак1"/>
    <w:semiHidden/>
    <w:rsid w:val="00A84388"/>
    <w:rPr>
      <w:rFonts w:eastAsia="Times New Roman"/>
    </w:rPr>
  </w:style>
  <w:style w:type="character" w:customStyle="1" w:styleId="312">
    <w:name w:val="Основной текст 3 Знак1"/>
    <w:semiHidden/>
    <w:rsid w:val="00A84388"/>
    <w:rPr>
      <w:rFonts w:eastAsia="Times New Roman"/>
      <w:sz w:val="16"/>
      <w:szCs w:val="16"/>
    </w:rPr>
  </w:style>
  <w:style w:type="character" w:customStyle="1" w:styleId="1f1">
    <w:name w:val="Текст Знак1"/>
    <w:semiHidden/>
    <w:rsid w:val="00A84388"/>
    <w:rPr>
      <w:rFonts w:ascii="Consolas" w:eastAsia="Times New Roman" w:hAnsi="Consolas"/>
      <w:sz w:val="21"/>
      <w:szCs w:val="21"/>
    </w:rPr>
  </w:style>
  <w:style w:type="character" w:customStyle="1" w:styleId="1f2">
    <w:name w:val="Схема документа Знак1"/>
    <w:semiHidden/>
    <w:rsid w:val="00A84388"/>
    <w:rPr>
      <w:rFonts w:ascii="Tahoma" w:eastAsia="Times New Roman" w:hAnsi="Tahoma" w:cs="Tahoma"/>
      <w:sz w:val="16"/>
      <w:szCs w:val="16"/>
    </w:rPr>
  </w:style>
  <w:style w:type="character" w:customStyle="1" w:styleId="1f3">
    <w:name w:val="Красная строка Знак1"/>
    <w:uiPriority w:val="99"/>
    <w:semiHidden/>
    <w:rsid w:val="00A84388"/>
    <w:rPr>
      <w:rFonts w:eastAsia="Times New Roman"/>
    </w:rPr>
  </w:style>
  <w:style w:type="numbering" w:customStyle="1" w:styleId="1f4">
    <w:name w:val="Нет списка1"/>
    <w:next w:val="a2"/>
    <w:uiPriority w:val="99"/>
    <w:semiHidden/>
    <w:unhideWhenUsed/>
    <w:rsid w:val="00A84388"/>
  </w:style>
  <w:style w:type="table" w:customStyle="1" w:styleId="29">
    <w:name w:val="Сетка таблицы2"/>
    <w:basedOn w:val="a1"/>
    <w:next w:val="a9"/>
    <w:uiPriority w:val="5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A84388"/>
  </w:style>
  <w:style w:type="table" w:customStyle="1" w:styleId="3e">
    <w:name w:val="Сетка таблицы3"/>
    <w:basedOn w:val="a1"/>
    <w:next w:val="a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A84388"/>
  </w:style>
  <w:style w:type="table" w:customStyle="1" w:styleId="42">
    <w:name w:val="Сетка таблицы4"/>
    <w:basedOn w:val="a1"/>
    <w:next w:val="a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9"/>
    <w:uiPriority w:val="59"/>
    <w:rsid w:val="00A84388"/>
    <w:rPr>
      <w:rFonts w:ascii="Times New Roman" w:eastAsia="PMingLiU"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9"/>
    <w:uiPriority w:val="5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84388"/>
  </w:style>
  <w:style w:type="table" w:customStyle="1" w:styleId="72">
    <w:name w:val="Сетка таблицы7"/>
    <w:basedOn w:val="a1"/>
    <w:next w:val="a9"/>
    <w:uiPriority w:val="59"/>
    <w:rsid w:val="00A8438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амещаемый текст"/>
    <w:basedOn w:val="a4"/>
    <w:link w:val="afff2"/>
    <w:autoRedefine/>
    <w:qFormat/>
    <w:rsid w:val="00A84388"/>
    <w:pPr>
      <w:ind w:firstLine="709"/>
      <w:jc w:val="both"/>
    </w:pPr>
    <w:rPr>
      <w:rFonts w:ascii="Times New Roman" w:eastAsia="Times New Roman" w:hAnsi="Times New Roman"/>
      <w:color w:val="A6A6A6"/>
      <w:sz w:val="20"/>
    </w:rPr>
  </w:style>
  <w:style w:type="character" w:customStyle="1" w:styleId="afff2">
    <w:name w:val="Замещаемый текст Знак"/>
    <w:link w:val="afff1"/>
    <w:rsid w:val="00A84388"/>
    <w:rPr>
      <w:rFonts w:ascii="Times New Roman" w:eastAsia="Times New Roman" w:hAnsi="Times New Roman"/>
      <w:color w:val="A6A6A6"/>
      <w:szCs w:val="22"/>
    </w:rPr>
  </w:style>
  <w:style w:type="paragraph" w:customStyle="1" w:styleId="afff3">
    <w:name w:val="Текст отчета"/>
    <w:basedOn w:val="a"/>
    <w:link w:val="afff4"/>
    <w:autoRedefine/>
    <w:qFormat/>
    <w:rsid w:val="00A84388"/>
    <w:pPr>
      <w:spacing w:after="0"/>
      <w:ind w:firstLine="426"/>
      <w:jc w:val="both"/>
    </w:pPr>
    <w:rPr>
      <w:rFonts w:ascii="Times New Roman" w:eastAsia="Calibri" w:hAnsi="Times New Roman"/>
      <w:sz w:val="24"/>
      <w:szCs w:val="24"/>
      <w:lang w:eastAsia="en-US"/>
    </w:rPr>
  </w:style>
  <w:style w:type="character" w:customStyle="1" w:styleId="afff4">
    <w:name w:val="Текст отчета Знак"/>
    <w:link w:val="afff3"/>
    <w:rsid w:val="00A84388"/>
    <w:rPr>
      <w:rFonts w:ascii="Times New Roman" w:hAnsi="Times New Roman"/>
      <w:sz w:val="24"/>
      <w:szCs w:val="24"/>
      <w:lang w:eastAsia="en-US"/>
    </w:rPr>
  </w:style>
  <w:style w:type="character" w:customStyle="1" w:styleId="afff5">
    <w:name w:val="Текст примечания Знак"/>
    <w:link w:val="afff6"/>
    <w:locked/>
    <w:rsid w:val="00A84388"/>
    <w:rPr>
      <w:rFonts w:eastAsia="Times New Roman"/>
    </w:rPr>
  </w:style>
  <w:style w:type="paragraph" w:styleId="afff6">
    <w:name w:val="annotation text"/>
    <w:basedOn w:val="a"/>
    <w:link w:val="afff5"/>
    <w:unhideWhenUsed/>
    <w:rsid w:val="00A84388"/>
    <w:pPr>
      <w:spacing w:after="0" w:line="240" w:lineRule="auto"/>
    </w:pPr>
    <w:rPr>
      <w:sz w:val="20"/>
      <w:szCs w:val="20"/>
    </w:rPr>
  </w:style>
  <w:style w:type="character" w:customStyle="1" w:styleId="1f5">
    <w:name w:val="Текст примечания Знак1"/>
    <w:rsid w:val="00A84388"/>
    <w:rPr>
      <w:rFonts w:eastAsia="Times New Roman"/>
    </w:rPr>
  </w:style>
  <w:style w:type="character" w:customStyle="1" w:styleId="afff7">
    <w:name w:val="Тема примечания Знак"/>
    <w:link w:val="afff8"/>
    <w:locked/>
    <w:rsid w:val="00A84388"/>
    <w:rPr>
      <w:rFonts w:eastAsia="Times New Roman"/>
      <w:b/>
      <w:bCs/>
    </w:rPr>
  </w:style>
  <w:style w:type="character" w:styleId="afff9">
    <w:name w:val="annotation reference"/>
    <w:unhideWhenUsed/>
    <w:rsid w:val="00A84388"/>
    <w:rPr>
      <w:sz w:val="16"/>
      <w:szCs w:val="16"/>
    </w:rPr>
  </w:style>
  <w:style w:type="paragraph" w:styleId="afff8">
    <w:name w:val="annotation subject"/>
    <w:basedOn w:val="afff6"/>
    <w:next w:val="afff6"/>
    <w:link w:val="afff7"/>
    <w:unhideWhenUsed/>
    <w:rsid w:val="00A84388"/>
    <w:rPr>
      <w:b/>
      <w:bCs/>
    </w:rPr>
  </w:style>
  <w:style w:type="character" w:customStyle="1" w:styleId="1f6">
    <w:name w:val="Тема примечания Знак1"/>
    <w:rsid w:val="00A84388"/>
    <w:rPr>
      <w:rFonts w:eastAsia="Times New Roman"/>
      <w:b/>
      <w:bCs/>
    </w:rPr>
  </w:style>
  <w:style w:type="character" w:styleId="afffa">
    <w:name w:val="Emphasis"/>
    <w:uiPriority w:val="20"/>
    <w:qFormat/>
    <w:rsid w:val="00A84388"/>
    <w:rPr>
      <w:rFonts w:cs="Times New Roman"/>
      <w:i/>
    </w:rPr>
  </w:style>
  <w:style w:type="paragraph" w:customStyle="1" w:styleId="p20">
    <w:name w:val="p20"/>
    <w:basedOn w:val="a"/>
    <w:uiPriority w:val="99"/>
    <w:qFormat/>
    <w:rsid w:val="00A84388"/>
    <w:pPr>
      <w:spacing w:before="100" w:beforeAutospacing="1" w:after="100" w:afterAutospacing="1" w:line="240" w:lineRule="auto"/>
    </w:pPr>
    <w:rPr>
      <w:rFonts w:ascii="Times New Roman" w:hAnsi="Times New Roman"/>
      <w:sz w:val="24"/>
      <w:szCs w:val="24"/>
    </w:rPr>
  </w:style>
  <w:style w:type="paragraph" w:customStyle="1" w:styleId="73">
    <w:name w:val="Основной текст7"/>
    <w:basedOn w:val="a"/>
    <w:qFormat/>
    <w:rsid w:val="00A84388"/>
    <w:pPr>
      <w:widowControl w:val="0"/>
      <w:shd w:val="clear" w:color="auto" w:fill="FFFFFF"/>
      <w:spacing w:after="0" w:line="322" w:lineRule="exact"/>
      <w:ind w:hanging="360"/>
      <w:jc w:val="center"/>
    </w:pPr>
    <w:rPr>
      <w:rFonts w:ascii="Times New Roman" w:hAnsi="Times New Roman"/>
      <w:sz w:val="26"/>
      <w:szCs w:val="26"/>
      <w:lang w:eastAsia="en-US"/>
    </w:rPr>
  </w:style>
  <w:style w:type="table" w:customStyle="1" w:styleId="TableGrid">
    <w:name w:val="TableGrid"/>
    <w:rsid w:val="00A84388"/>
    <w:rPr>
      <w:rFonts w:eastAsia="Times New Roman"/>
      <w:sz w:val="22"/>
      <w:szCs w:val="22"/>
    </w:rPr>
    <w:tblPr>
      <w:tblCellMar>
        <w:top w:w="0" w:type="dxa"/>
        <w:left w:w="0" w:type="dxa"/>
        <w:bottom w:w="0" w:type="dxa"/>
        <w:right w:w="0" w:type="dxa"/>
      </w:tblCellMar>
    </w:tblPr>
  </w:style>
  <w:style w:type="character" w:customStyle="1" w:styleId="extended-textshort">
    <w:name w:val="extended-text__short"/>
    <w:basedOn w:val="a0"/>
    <w:rsid w:val="00A84388"/>
  </w:style>
  <w:style w:type="character" w:customStyle="1" w:styleId="hl">
    <w:name w:val="hl"/>
    <w:basedOn w:val="a0"/>
    <w:rsid w:val="0053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130B-C4C0-4738-B322-C489F33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30</Pages>
  <Words>15466</Words>
  <Characters>88158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dc:creator>
  <cp:lastModifiedBy>Ольга Ивановна Тихонова</cp:lastModifiedBy>
  <cp:revision>45</cp:revision>
  <cp:lastPrinted>2022-04-29T01:14:00Z</cp:lastPrinted>
  <dcterms:created xsi:type="dcterms:W3CDTF">2021-06-01T05:03:00Z</dcterms:created>
  <dcterms:modified xsi:type="dcterms:W3CDTF">2022-05-18T06:32:00Z</dcterms:modified>
</cp:coreProperties>
</file>